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3DA" w:rsidRPr="00A66150" w:rsidRDefault="00371040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A66150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="00A66150" w:rsidRPr="000A7781">
        <w:rPr>
          <w:rFonts w:cs="Calibri"/>
          <w:b/>
          <w:sz w:val="24"/>
          <w:szCs w:val="24"/>
        </w:rPr>
        <w:t xml:space="preserve">Specjalista prowadzący zajęcia socjoterapii </w:t>
      </w:r>
      <w:r w:rsidRPr="00A66150">
        <w:rPr>
          <w:rFonts w:eastAsia="Times New Roman" w:cs="Calibri"/>
          <w:bCs/>
          <w:sz w:val="24"/>
          <w:szCs w:val="24"/>
          <w:lang w:eastAsia="pl-PL"/>
        </w:rPr>
        <w:t>w</w:t>
      </w:r>
      <w:r w:rsidR="00A66150" w:rsidRPr="00A66150"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A66150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A66150">
        <w:rPr>
          <w:rFonts w:cs="Calibri"/>
          <w:b/>
          <w:bCs/>
          <w:sz w:val="24"/>
          <w:szCs w:val="24"/>
        </w:rPr>
        <w:t>„</w:t>
      </w:r>
      <w:r w:rsidRPr="00A66150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A66150">
        <w:rPr>
          <w:rFonts w:cs="Calibri"/>
          <w:b/>
          <w:sz w:val="24"/>
          <w:szCs w:val="24"/>
          <w:lang w:eastAsia="pl-PL"/>
        </w:rPr>
        <w:t>-etap II</w:t>
      </w:r>
      <w:r w:rsidRPr="00A66150">
        <w:rPr>
          <w:rFonts w:cs="Calibri"/>
          <w:b/>
          <w:bCs/>
          <w:sz w:val="24"/>
          <w:szCs w:val="24"/>
        </w:rPr>
        <w:t>”,</w:t>
      </w:r>
      <w:r w:rsidRPr="00A66150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:rsidR="0025473B" w:rsidRPr="001D1AE5" w:rsidRDefault="0025473B" w:rsidP="0025473B">
      <w:pPr>
        <w:spacing w:after="0" w:line="240" w:lineRule="auto"/>
        <w:ind w:left="-113"/>
        <w:jc w:val="both"/>
        <w:rPr>
          <w:rFonts w:cs="Calibri"/>
          <w:sz w:val="24"/>
          <w:szCs w:val="24"/>
        </w:rPr>
      </w:pPr>
      <w:r w:rsidRPr="001D1AE5">
        <w:rPr>
          <w:rFonts w:cs="Calibri"/>
          <w:sz w:val="24"/>
          <w:szCs w:val="24"/>
        </w:rPr>
        <w:t>Celem projektu jest zwiększanie/podtrzymywanie samodzielności 113 osób niepełnosprawnych z terenu woj. pomorskiego w okresie od 4 maja 2022 do 31 marca 2023 roku poprzez prowadzenie stałych działań rehabilitacyjnych w placówkach na terenie województwa pomorskiego</w:t>
      </w:r>
    </w:p>
    <w:p w:rsidR="0025473B" w:rsidRDefault="0025473B" w:rsidP="0025473B">
      <w:pPr>
        <w:spacing w:after="0" w:line="240" w:lineRule="auto"/>
        <w:ind w:left="-113"/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25473B" w:rsidRDefault="0025473B" w:rsidP="0025473B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04.05.2022 r. do 31.03.2023 r.</w:t>
      </w:r>
    </w:p>
    <w:p w:rsidR="0025473B" w:rsidRDefault="0025473B" w:rsidP="0025473B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:rsidR="0025473B" w:rsidRPr="00481BD1" w:rsidRDefault="0025473B" w:rsidP="0025473B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481BD1">
        <w:rPr>
          <w:rFonts w:asciiTheme="minorHAnsi" w:hAnsiTheme="minorHAnsi"/>
          <w:bCs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w Łapinie - Ośrodek Wsparcia</w:t>
      </w:r>
      <w:r w:rsidRPr="00481BD1">
        <w:rPr>
          <w:rFonts w:asciiTheme="minorHAnsi" w:hAnsiTheme="minorHAnsi"/>
          <w:bCs/>
          <w:sz w:val="24"/>
          <w:szCs w:val="24"/>
        </w:rPr>
        <w:t>, ul. Sienkiewicza 50</w:t>
      </w:r>
    </w:p>
    <w:bookmarkEnd w:id="0"/>
    <w:p w:rsidR="00BB13DA" w:rsidRDefault="00BB13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13DA" w:rsidRDefault="00371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Planowana liczba godzinzajęć: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88 h</w:t>
      </w:r>
    </w:p>
    <w:p w:rsidR="00BB13DA" w:rsidRDefault="00BB13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B13DA" w:rsidRDefault="00371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25473B" w:rsidRPr="0025473B" w:rsidRDefault="0025473B" w:rsidP="0025473B">
      <w:pPr>
        <w:spacing w:after="0" w:line="240" w:lineRule="auto"/>
        <w:jc w:val="both"/>
        <w:rPr>
          <w:sz w:val="24"/>
          <w:szCs w:val="24"/>
        </w:rPr>
      </w:pPr>
      <w:r w:rsidRPr="0025473B">
        <w:rPr>
          <w:sz w:val="24"/>
          <w:szCs w:val="24"/>
        </w:rPr>
        <w:t xml:space="preserve">Terapeuta prowadzący zajęcia posiada wykształcenie wyższe pedagogiczne, ukończone </w:t>
      </w:r>
      <w:proofErr w:type="spellStart"/>
      <w:r w:rsidRPr="0025473B">
        <w:rPr>
          <w:sz w:val="24"/>
          <w:szCs w:val="24"/>
        </w:rPr>
        <w:t>Pscyhodynamiczne</w:t>
      </w:r>
      <w:proofErr w:type="spellEnd"/>
      <w:r w:rsidRPr="0025473B">
        <w:rPr>
          <w:sz w:val="24"/>
          <w:szCs w:val="24"/>
        </w:rPr>
        <w:t xml:space="preserve"> Studium Socjoterapii i Psychoterapii Młodzieży w Krakowskim Centrum </w:t>
      </w:r>
      <w:proofErr w:type="spellStart"/>
      <w:r w:rsidRPr="0025473B">
        <w:rPr>
          <w:sz w:val="24"/>
          <w:szCs w:val="24"/>
        </w:rPr>
        <w:t>Psychodynamicznym</w:t>
      </w:r>
      <w:proofErr w:type="spellEnd"/>
      <w:r w:rsidRPr="0025473B">
        <w:rPr>
          <w:sz w:val="24"/>
          <w:szCs w:val="24"/>
        </w:rPr>
        <w:t xml:space="preserve">, doświadczenie w prowadzeniu zajęć grupowych z dziećmi z niepełnosprawnością. </w:t>
      </w:r>
    </w:p>
    <w:p w:rsidR="00BB13DA" w:rsidRDefault="0037104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BB13DA" w:rsidRDefault="00BB13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13DA" w:rsidRDefault="003710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="Times New Roman" w:hAnsi="Times New Roman"/>
          <w:sz w:val="24"/>
          <w:szCs w:val="24"/>
        </w:rPr>
        <w:t>gdansk@caritas.gda.pl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BB13DA" w:rsidRDefault="0037104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BB13DA" w:rsidRDefault="00A661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bookmarkStart w:id="1" w:name="_GoBack"/>
      <w:r w:rsidR="000A7781" w:rsidRPr="000A7781">
        <w:rPr>
          <w:rFonts w:cs="Calibri"/>
          <w:i/>
          <w:sz w:val="24"/>
          <w:szCs w:val="24"/>
        </w:rPr>
        <w:t>s</w:t>
      </w:r>
      <w:r w:rsidR="000A7781" w:rsidRPr="000A7781">
        <w:rPr>
          <w:rFonts w:cs="Calibri"/>
          <w:i/>
          <w:sz w:val="24"/>
          <w:szCs w:val="24"/>
        </w:rPr>
        <w:t>pecjalist</w:t>
      </w:r>
      <w:r w:rsidR="000A7781" w:rsidRPr="000A7781">
        <w:rPr>
          <w:rFonts w:cs="Calibri"/>
          <w:i/>
          <w:sz w:val="24"/>
          <w:szCs w:val="24"/>
        </w:rPr>
        <w:t>y</w:t>
      </w:r>
      <w:r w:rsidR="000A7781" w:rsidRPr="000A7781">
        <w:rPr>
          <w:rFonts w:cs="Calibri"/>
          <w:i/>
          <w:sz w:val="24"/>
          <w:szCs w:val="24"/>
        </w:rPr>
        <w:t xml:space="preserve"> prowadzący zajęcia socjoterapii</w:t>
      </w:r>
      <w:r w:rsidR="000A7781" w:rsidRPr="000A7781">
        <w:rPr>
          <w:rFonts w:cs="Calibri"/>
          <w:b/>
          <w:sz w:val="24"/>
          <w:szCs w:val="24"/>
        </w:rPr>
        <w:t xml:space="preserve"> </w:t>
      </w:r>
      <w:bookmarkEnd w:id="1"/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15.04.2022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37104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br/>
      </w:r>
      <w:r w:rsidR="0037104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71040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BB13DA" w:rsidRDefault="00BB13DA">
      <w:pPr>
        <w:rPr>
          <w:rFonts w:ascii="Times New Roman" w:hAnsi="Times New Roman"/>
          <w:sz w:val="24"/>
          <w:szCs w:val="24"/>
        </w:rPr>
      </w:pPr>
    </w:p>
    <w:p w:rsidR="00BB13DA" w:rsidRDefault="00BB13DA">
      <w:pPr>
        <w:rPr>
          <w:rFonts w:ascii="Times New Roman" w:hAnsi="Times New Roman"/>
          <w:sz w:val="24"/>
          <w:szCs w:val="24"/>
        </w:rPr>
      </w:pPr>
    </w:p>
    <w:p w:rsidR="00BB13DA" w:rsidRDefault="00BB13DA"/>
    <w:sectPr w:rsidR="00BB1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DA"/>
    <w:rsid w:val="000A7781"/>
    <w:rsid w:val="0025473B"/>
    <w:rsid w:val="00371040"/>
    <w:rsid w:val="00A66150"/>
    <w:rsid w:val="00BB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7D5B"/>
  <w15:docId w15:val="{3D1CCA5F-079C-4C5D-B2CF-0710FC5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661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amionskowska</dc:creator>
  <cp:lastModifiedBy>amionskowska</cp:lastModifiedBy>
  <cp:revision>4</cp:revision>
  <dcterms:created xsi:type="dcterms:W3CDTF">2022-11-23T07:59:00Z</dcterms:created>
  <dcterms:modified xsi:type="dcterms:W3CDTF">2022-11-23T10:18:00Z</dcterms:modified>
</cp:coreProperties>
</file>