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F073" w14:textId="60B3FA8B" w:rsidR="006E64D9" w:rsidRDefault="006E64D9" w:rsidP="006E64D9">
      <w:pPr>
        <w:rPr>
          <w:rFonts w:cs="Tahoma"/>
          <w:b/>
          <w:i/>
        </w:rPr>
      </w:pPr>
    </w:p>
    <w:p w14:paraId="4724DB3C" w14:textId="77777777" w:rsidR="00BA677C" w:rsidRPr="00EF10AB" w:rsidRDefault="00BA677C" w:rsidP="00BA677C">
      <w:pPr>
        <w:spacing w:after="120"/>
        <w:jc w:val="center"/>
        <w:rPr>
          <w:rFonts w:asciiTheme="minorHAnsi" w:hAnsiTheme="minorHAnsi" w:cs="Arial"/>
          <w:b/>
        </w:rPr>
      </w:pPr>
      <w:r w:rsidRPr="00EF10AB">
        <w:rPr>
          <w:rFonts w:asciiTheme="minorHAnsi" w:hAnsiTheme="minorHAnsi" w:cs="Arial"/>
          <w:b/>
        </w:rPr>
        <w:t>REGULAMIN UCZESTNICTWA W PROJEKCIE</w:t>
      </w:r>
    </w:p>
    <w:p w14:paraId="275DE439" w14:textId="65533893" w:rsidR="00BA677C" w:rsidRPr="00EF10AB" w:rsidRDefault="003F556E" w:rsidP="00BA677C">
      <w:pPr>
        <w:spacing w:after="120"/>
        <w:jc w:val="center"/>
        <w:rPr>
          <w:rFonts w:asciiTheme="minorHAnsi" w:hAnsiTheme="minorHAnsi" w:cs="Arial"/>
        </w:rPr>
      </w:pPr>
      <w:r w:rsidRPr="00887DA9">
        <w:rPr>
          <w:rFonts w:asciiTheme="minorHAnsi" w:hAnsiTheme="minorHAnsi" w:cstheme="minorHAnsi"/>
        </w:rPr>
        <w:t>„MORSKA PRZYGODA - ROZWÓJ USŁUG WYCHOWANIA PRZEDSZKOLNEGO W DZIELNICY LETNICA W GDAŃSKU”</w:t>
      </w:r>
    </w:p>
    <w:p w14:paraId="5809309A" w14:textId="77777777" w:rsidR="00BA677C" w:rsidRPr="00EF10AB" w:rsidRDefault="00BA677C" w:rsidP="00BA677C">
      <w:pPr>
        <w:spacing w:after="120"/>
        <w:jc w:val="center"/>
        <w:rPr>
          <w:rFonts w:asciiTheme="minorHAnsi" w:hAnsiTheme="minorHAnsi" w:cs="Arial"/>
        </w:rPr>
      </w:pPr>
    </w:p>
    <w:p w14:paraId="739A723D" w14:textId="77777777" w:rsidR="00BA677C" w:rsidRPr="00EF10AB" w:rsidRDefault="00BA677C" w:rsidP="00BA677C">
      <w:pPr>
        <w:spacing w:after="120"/>
        <w:jc w:val="center"/>
        <w:rPr>
          <w:rFonts w:asciiTheme="minorHAnsi" w:hAnsiTheme="minorHAnsi" w:cs="Arial"/>
        </w:rPr>
      </w:pPr>
    </w:p>
    <w:p w14:paraId="071D7664" w14:textId="77777777" w:rsidR="00BA677C" w:rsidRPr="00EF10AB" w:rsidRDefault="00BA677C" w:rsidP="00BA677C">
      <w:pPr>
        <w:spacing w:after="120"/>
        <w:jc w:val="center"/>
        <w:rPr>
          <w:rFonts w:asciiTheme="minorHAnsi" w:hAnsiTheme="minorHAnsi" w:cs="Arial"/>
        </w:rPr>
      </w:pPr>
    </w:p>
    <w:p w14:paraId="105380EB" w14:textId="77777777" w:rsidR="00BA677C" w:rsidRPr="00EF10AB" w:rsidRDefault="00BA677C" w:rsidP="00BA677C">
      <w:pPr>
        <w:shd w:val="clear" w:color="auto" w:fill="FFFFFF"/>
        <w:jc w:val="center"/>
        <w:textAlignment w:val="baseline"/>
        <w:rPr>
          <w:rFonts w:asciiTheme="minorHAnsi" w:hAnsiTheme="minorHAnsi" w:cstheme="majorHAnsi"/>
        </w:rPr>
      </w:pPr>
      <w:r w:rsidRPr="00EF10AB">
        <w:rPr>
          <w:rFonts w:asciiTheme="minorHAnsi" w:hAnsiTheme="minorHAnsi" w:cstheme="minorHAnsi"/>
        </w:rPr>
        <w:t>współfinansowanego ze środków Unii Europejskiej w ramach Regionalnego Programu Operacyjnego Województwa Pomorskiego</w:t>
      </w:r>
    </w:p>
    <w:p w14:paraId="6E857FC0" w14:textId="77777777" w:rsidR="00BA677C" w:rsidRPr="00EF10AB" w:rsidRDefault="00BA677C" w:rsidP="00BA677C">
      <w:pPr>
        <w:shd w:val="clear" w:color="auto" w:fill="FFFFFF"/>
        <w:jc w:val="center"/>
        <w:textAlignment w:val="baseline"/>
        <w:rPr>
          <w:rFonts w:asciiTheme="minorHAnsi" w:hAnsiTheme="minorHAnsi" w:cstheme="minorHAnsi"/>
        </w:rPr>
      </w:pPr>
    </w:p>
    <w:p w14:paraId="1282D46D" w14:textId="42174DCF" w:rsidR="00BA677C" w:rsidRPr="00EF10AB" w:rsidRDefault="00BA677C" w:rsidP="00BA677C">
      <w:pPr>
        <w:jc w:val="center"/>
        <w:rPr>
          <w:rFonts w:asciiTheme="minorHAnsi" w:eastAsiaTheme="minorEastAsia" w:hAnsiTheme="minorHAnsi" w:cs="Arial"/>
          <w:lang w:eastAsia="en-US"/>
        </w:rPr>
      </w:pPr>
      <w:r w:rsidRPr="00EF10AB">
        <w:rPr>
          <w:rFonts w:asciiTheme="minorHAnsi" w:eastAsiaTheme="minorEastAsia" w:hAnsiTheme="minorHAnsi" w:cs="Arial"/>
          <w:lang w:eastAsia="en-US"/>
        </w:rPr>
        <w:t xml:space="preserve">Oś priorytetowa: </w:t>
      </w:r>
      <w:r w:rsidR="00873AF6">
        <w:rPr>
          <w:rFonts w:asciiTheme="minorHAnsi" w:eastAsiaTheme="minorEastAsia" w:hAnsiTheme="minorHAnsi" w:cs="Arial"/>
          <w:lang w:eastAsia="en-US"/>
        </w:rPr>
        <w:t>3 Edukacja</w:t>
      </w:r>
    </w:p>
    <w:p w14:paraId="401C0DD3" w14:textId="0773925C" w:rsidR="00BA677C" w:rsidRPr="00EF10AB" w:rsidRDefault="00BA677C" w:rsidP="00BA677C">
      <w:pPr>
        <w:jc w:val="center"/>
        <w:rPr>
          <w:rFonts w:asciiTheme="minorHAnsi" w:eastAsiaTheme="minorEastAsia" w:hAnsiTheme="minorHAnsi" w:cs="Arial"/>
          <w:lang w:eastAsia="en-US"/>
        </w:rPr>
      </w:pPr>
      <w:r w:rsidRPr="00EF10AB">
        <w:rPr>
          <w:rFonts w:asciiTheme="minorHAnsi" w:eastAsiaTheme="minorEastAsia" w:hAnsiTheme="minorHAnsi" w:cs="Arial"/>
          <w:lang w:eastAsia="en-US"/>
        </w:rPr>
        <w:t>Działanie</w:t>
      </w:r>
      <w:r w:rsidRPr="00EF10AB">
        <w:rPr>
          <w:rFonts w:asciiTheme="minorHAnsi" w:eastAsiaTheme="minorEastAsia" w:hAnsiTheme="minorHAnsi" w:cs="Arial"/>
          <w:color w:val="000000" w:themeColor="text1"/>
          <w:lang w:eastAsia="en-US"/>
        </w:rPr>
        <w:t xml:space="preserve">: </w:t>
      </w:r>
      <w:r w:rsidR="00873AF6">
        <w:rPr>
          <w:rFonts w:asciiTheme="minorHAnsi" w:eastAsiaTheme="minorEastAsia" w:hAnsiTheme="minorHAnsi" w:cs="Arial"/>
          <w:color w:val="000000" w:themeColor="text1"/>
          <w:lang w:eastAsia="en-US"/>
        </w:rPr>
        <w:t>3.1 Edukacja przedszkolna</w:t>
      </w:r>
    </w:p>
    <w:p w14:paraId="0F4B2249" w14:textId="77777777" w:rsidR="00BA677C" w:rsidRPr="00EF10AB" w:rsidRDefault="00BA677C" w:rsidP="00BA677C">
      <w:pPr>
        <w:shd w:val="clear" w:color="auto" w:fill="FFFFFF"/>
        <w:jc w:val="center"/>
        <w:textAlignment w:val="baseline"/>
        <w:outlineLvl w:val="2"/>
        <w:rPr>
          <w:rFonts w:asciiTheme="minorHAnsi" w:hAnsiTheme="minorHAnsi" w:cstheme="minorHAnsi"/>
          <w:b/>
          <w:bCs/>
        </w:rPr>
      </w:pPr>
    </w:p>
    <w:p w14:paraId="506EFAB3" w14:textId="77777777" w:rsidR="00BA677C" w:rsidRPr="00EF10AB" w:rsidRDefault="00BA677C" w:rsidP="00BA677C">
      <w:pPr>
        <w:shd w:val="clear" w:color="auto" w:fill="FFFFFF"/>
        <w:jc w:val="center"/>
        <w:textAlignment w:val="baseline"/>
        <w:outlineLvl w:val="2"/>
        <w:rPr>
          <w:rFonts w:asciiTheme="minorHAnsi" w:hAnsiTheme="minorHAnsi" w:cstheme="minorHAnsi"/>
          <w:bCs/>
        </w:rPr>
      </w:pPr>
      <w:r w:rsidRPr="00EF10AB">
        <w:rPr>
          <w:rFonts w:asciiTheme="minorHAnsi" w:hAnsiTheme="minorHAnsi" w:cstheme="minorHAnsi"/>
          <w:bCs/>
        </w:rPr>
        <w:t>Numer projektu</w:t>
      </w:r>
    </w:p>
    <w:p w14:paraId="4C947700" w14:textId="4B7699F2" w:rsidR="00BA677C" w:rsidRPr="00EF10AB" w:rsidRDefault="00887DA9" w:rsidP="00BA677C">
      <w:pPr>
        <w:jc w:val="center"/>
        <w:rPr>
          <w:rFonts w:asciiTheme="minorHAnsi" w:hAnsiTheme="minorHAnsi" w:cs="Arial"/>
        </w:rPr>
      </w:pPr>
      <w:r w:rsidRPr="00887DA9">
        <w:rPr>
          <w:rFonts w:asciiTheme="minorHAnsi" w:eastAsia="DejaVuSans" w:hAnsiTheme="minorHAnsi" w:cs="DejaVuSans"/>
        </w:rPr>
        <w:t>RPPM.03.01.00-22-0027/20</w:t>
      </w:r>
    </w:p>
    <w:p w14:paraId="76A609E5" w14:textId="77777777" w:rsidR="00BA677C" w:rsidRPr="00EF10AB" w:rsidRDefault="00BA677C" w:rsidP="00BA677C">
      <w:pPr>
        <w:spacing w:after="120"/>
        <w:jc w:val="center"/>
        <w:rPr>
          <w:rFonts w:asciiTheme="minorHAnsi" w:hAnsiTheme="minorHAnsi"/>
        </w:rPr>
      </w:pPr>
    </w:p>
    <w:p w14:paraId="5AD6A0A8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76DE40A5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4762DE32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36F2FF81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2340BB73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0563FE7A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68263DAC" w14:textId="77777777" w:rsidR="00BA677C" w:rsidRPr="007D6D6F" w:rsidRDefault="00BA677C" w:rsidP="00BA677C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1E18E7E6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3C85120F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5812A96E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5EFAD4F3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57C84F02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3A8BECAC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2503605F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0D94E6D8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2468A724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5DE0CC2B" w14:textId="77777777" w:rsidR="00BA677C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025F6BA9" w14:textId="77777777" w:rsidR="00873AF6" w:rsidRPr="007D6D6F" w:rsidRDefault="00873AF6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14058163" w14:textId="77777777" w:rsidR="00BA677C" w:rsidRPr="007D6D6F" w:rsidRDefault="00BA677C" w:rsidP="00BA677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14:paraId="32417ECB" w14:textId="4F221E55" w:rsidR="00873AF6" w:rsidRDefault="00887DA9" w:rsidP="00BA677C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Gdańsk</w:t>
      </w:r>
      <w:r w:rsidR="00BA677C" w:rsidRPr="00F237A8">
        <w:rPr>
          <w:rFonts w:asciiTheme="minorHAnsi" w:hAnsiTheme="minorHAnsi" w:cs="Arial"/>
          <w:b/>
          <w:sz w:val="22"/>
          <w:szCs w:val="22"/>
        </w:rPr>
        <w:t xml:space="preserve">, </w:t>
      </w:r>
      <w:r>
        <w:rPr>
          <w:rFonts w:asciiTheme="minorHAnsi" w:hAnsiTheme="minorHAnsi" w:cs="Arial"/>
          <w:b/>
          <w:sz w:val="22"/>
          <w:szCs w:val="22"/>
        </w:rPr>
        <w:t>20</w:t>
      </w:r>
      <w:r w:rsidR="005D2B01" w:rsidRPr="00F237A8">
        <w:rPr>
          <w:rFonts w:asciiTheme="minorHAnsi" w:hAnsiTheme="minorHAnsi" w:cs="Arial"/>
          <w:b/>
          <w:sz w:val="22"/>
          <w:szCs w:val="22"/>
        </w:rPr>
        <w:t>.0</w:t>
      </w:r>
      <w:r>
        <w:rPr>
          <w:rFonts w:asciiTheme="minorHAnsi" w:hAnsiTheme="minorHAnsi" w:cs="Arial"/>
          <w:b/>
          <w:sz w:val="22"/>
          <w:szCs w:val="22"/>
        </w:rPr>
        <w:t>8</w:t>
      </w:r>
      <w:r w:rsidR="005D2B01" w:rsidRPr="00F237A8">
        <w:rPr>
          <w:rFonts w:asciiTheme="minorHAnsi" w:hAnsiTheme="minorHAnsi" w:cs="Arial"/>
          <w:b/>
          <w:sz w:val="22"/>
          <w:szCs w:val="22"/>
        </w:rPr>
        <w:t>.202</w:t>
      </w:r>
      <w:r>
        <w:rPr>
          <w:rFonts w:asciiTheme="minorHAnsi" w:hAnsiTheme="minorHAnsi" w:cs="Arial"/>
          <w:b/>
          <w:sz w:val="22"/>
          <w:szCs w:val="22"/>
        </w:rPr>
        <w:t>2</w:t>
      </w:r>
      <w:r w:rsidR="005D2B01" w:rsidRPr="00F237A8">
        <w:rPr>
          <w:rFonts w:asciiTheme="minorHAnsi" w:hAnsiTheme="minorHAnsi" w:cs="Arial"/>
          <w:b/>
          <w:sz w:val="22"/>
          <w:szCs w:val="22"/>
        </w:rPr>
        <w:t>r.</w:t>
      </w:r>
    </w:p>
    <w:p w14:paraId="60463753" w14:textId="2D5E9A24" w:rsidR="00873AF6" w:rsidRDefault="00873AF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214C2CCD" w14:textId="77777777" w:rsidR="00873AF6" w:rsidRDefault="00873AF6">
      <w:pPr>
        <w:rPr>
          <w:rFonts w:asciiTheme="minorHAnsi" w:hAnsiTheme="minorHAnsi" w:cs="Arial"/>
          <w:b/>
          <w:sz w:val="22"/>
          <w:szCs w:val="22"/>
        </w:rPr>
      </w:pPr>
    </w:p>
    <w:p w14:paraId="2D6C093F" w14:textId="77777777" w:rsidR="00BA677C" w:rsidRPr="00EF10AB" w:rsidRDefault="00BA677C" w:rsidP="00BA677C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5AA04B2" w14:textId="77777777" w:rsidR="00BA677C" w:rsidRPr="007D6D6F" w:rsidRDefault="00BA677C" w:rsidP="00BA67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6D6F">
        <w:rPr>
          <w:rFonts w:asciiTheme="minorHAnsi" w:hAnsiTheme="minorHAnsi" w:cstheme="minorHAnsi"/>
          <w:b/>
          <w:bCs/>
          <w:sz w:val="22"/>
          <w:szCs w:val="22"/>
        </w:rPr>
        <w:t>I . POSTANOWIENIA OGÓLNE I DEFINICJE</w:t>
      </w:r>
    </w:p>
    <w:p w14:paraId="3682D710" w14:textId="77777777" w:rsidR="00BA677C" w:rsidRPr="007D6D6F" w:rsidRDefault="00BA677C" w:rsidP="00BA67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D6F">
        <w:rPr>
          <w:rFonts w:asciiTheme="minorHAnsi" w:hAnsiTheme="minorHAnsi" w:cstheme="minorHAnsi"/>
          <w:sz w:val="22"/>
          <w:szCs w:val="22"/>
        </w:rPr>
        <w:t>§1. Definicje</w:t>
      </w:r>
    </w:p>
    <w:p w14:paraId="548155B5" w14:textId="77777777" w:rsidR="00BA677C" w:rsidRPr="007D6D6F" w:rsidRDefault="00BA677C" w:rsidP="00BA677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6F">
        <w:rPr>
          <w:rFonts w:asciiTheme="minorHAnsi" w:hAnsiTheme="minorHAnsi" w:cstheme="minorHAnsi"/>
          <w:sz w:val="22"/>
          <w:szCs w:val="22"/>
        </w:rPr>
        <w:t xml:space="preserve">Użyte w niniejszym Regulaminie pojęcia oznaczają: </w:t>
      </w:r>
    </w:p>
    <w:p w14:paraId="00C1D2E1" w14:textId="7C8B4900" w:rsidR="00BA677C" w:rsidRPr="007D6D6F" w:rsidRDefault="00BA677C" w:rsidP="00F85E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7D6D6F">
        <w:rPr>
          <w:rFonts w:asciiTheme="minorHAnsi" w:hAnsiTheme="minorHAnsi" w:cstheme="minorHAnsi"/>
          <w:b/>
          <w:bCs/>
        </w:rPr>
        <w:t xml:space="preserve">Projekt </w:t>
      </w:r>
      <w:r>
        <w:rPr>
          <w:rFonts w:asciiTheme="minorHAnsi" w:hAnsiTheme="minorHAnsi" w:cstheme="minorHAnsi"/>
        </w:rPr>
        <w:t xml:space="preserve">– Projekt pt. </w:t>
      </w:r>
      <w:bookmarkStart w:id="0" w:name="_Hlk111906338"/>
      <w:bookmarkStart w:id="1" w:name="_Hlk111904664"/>
      <w:r w:rsidR="00887DA9" w:rsidRPr="00887DA9">
        <w:rPr>
          <w:rFonts w:asciiTheme="minorHAnsi" w:hAnsiTheme="minorHAnsi" w:cstheme="minorHAnsi"/>
        </w:rPr>
        <w:t>„Morska Przygoda - rozwój usług wychowania przedszkolnego w dzielnicy Letnica w Gdańsku”</w:t>
      </w:r>
      <w:bookmarkEnd w:id="0"/>
      <w:r w:rsidRPr="007D6D6F">
        <w:rPr>
          <w:rFonts w:asciiTheme="minorHAnsi" w:hAnsiTheme="minorHAnsi" w:cstheme="minorHAnsi"/>
        </w:rPr>
        <w:t xml:space="preserve"> </w:t>
      </w:r>
      <w:bookmarkEnd w:id="1"/>
      <w:r w:rsidRPr="007D6D6F">
        <w:rPr>
          <w:rFonts w:asciiTheme="minorHAnsi" w:hAnsiTheme="minorHAnsi" w:cstheme="minorHAnsi"/>
        </w:rPr>
        <w:t xml:space="preserve">współfinansowany przez Unię Europejską ze środków Europejskiego Funduszu Społecznego w ramach Regionalnego Programu Operacyjnego Województwa Pomorskiego na lata 2014-2020 (Działanie </w:t>
      </w:r>
      <w:r w:rsidR="00873AF6">
        <w:rPr>
          <w:rFonts w:asciiTheme="minorHAnsi" w:hAnsiTheme="minorHAnsi" w:cstheme="minorHAnsi"/>
        </w:rPr>
        <w:t>3.1 Edukacja przedszkolna</w:t>
      </w:r>
      <w:r w:rsidRPr="007D6D6F">
        <w:rPr>
          <w:rFonts w:asciiTheme="minorHAnsi" w:hAnsiTheme="minorHAnsi" w:cstheme="minorHAnsi"/>
        </w:rPr>
        <w:t>) – realizowany prz</w:t>
      </w:r>
      <w:r w:rsidR="00873AF6">
        <w:rPr>
          <w:rFonts w:asciiTheme="minorHAnsi" w:hAnsiTheme="minorHAnsi" w:cstheme="minorHAnsi"/>
        </w:rPr>
        <w:t xml:space="preserve">ez </w:t>
      </w:r>
      <w:r w:rsidRPr="007D6D6F">
        <w:rPr>
          <w:rFonts w:asciiTheme="minorHAnsi" w:hAnsiTheme="minorHAnsi" w:cstheme="minorHAnsi"/>
        </w:rPr>
        <w:t>Pozytywne Inicjatywy</w:t>
      </w:r>
      <w:r w:rsidR="00873AF6">
        <w:rPr>
          <w:rFonts w:asciiTheme="minorHAnsi" w:hAnsiTheme="minorHAnsi" w:cstheme="minorHAnsi"/>
        </w:rPr>
        <w:t xml:space="preserve"> – Edukacja Sp. z o.o</w:t>
      </w:r>
      <w:r w:rsidRPr="007D6D6F">
        <w:rPr>
          <w:rFonts w:asciiTheme="minorHAnsi" w:hAnsiTheme="minorHAnsi" w:cstheme="minorHAnsi"/>
        </w:rPr>
        <w:t xml:space="preserve">. </w:t>
      </w:r>
    </w:p>
    <w:p w14:paraId="26C3B837" w14:textId="0A2241DA" w:rsidR="00BA677C" w:rsidRDefault="00BA677C" w:rsidP="00F85E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7D6D6F">
        <w:rPr>
          <w:rFonts w:asciiTheme="minorHAnsi" w:hAnsiTheme="minorHAnsi" w:cstheme="minorHAnsi"/>
          <w:b/>
        </w:rPr>
        <w:t xml:space="preserve">Wnioskodawca (Projektodawca) </w:t>
      </w:r>
      <w:r w:rsidRPr="007D6D6F">
        <w:rPr>
          <w:rFonts w:asciiTheme="minorHAnsi" w:hAnsiTheme="minorHAnsi" w:cstheme="minorHAnsi"/>
        </w:rPr>
        <w:t xml:space="preserve">– </w:t>
      </w:r>
      <w:r w:rsidR="00887DA9" w:rsidRPr="00887DA9">
        <w:rPr>
          <w:rFonts w:asciiTheme="minorHAnsi" w:hAnsiTheme="minorHAnsi" w:cstheme="minorHAnsi"/>
        </w:rPr>
        <w:t>Parafia Rzym</w:t>
      </w:r>
      <w:r w:rsidR="00887DA9">
        <w:rPr>
          <w:rFonts w:asciiTheme="minorHAnsi" w:hAnsiTheme="minorHAnsi" w:cstheme="minorHAnsi"/>
        </w:rPr>
        <w:t xml:space="preserve">sko-Katolicka </w:t>
      </w:r>
      <w:r w:rsidR="00887DA9" w:rsidRPr="00887DA9">
        <w:rPr>
          <w:rFonts w:asciiTheme="minorHAnsi" w:hAnsiTheme="minorHAnsi" w:cstheme="minorHAnsi"/>
        </w:rPr>
        <w:t>pw. św. Anny i Joachima</w:t>
      </w:r>
      <w:r>
        <w:rPr>
          <w:rFonts w:asciiTheme="minorHAnsi" w:hAnsiTheme="minorHAnsi" w:cstheme="minorHAnsi"/>
        </w:rPr>
        <w:t>.</w:t>
      </w:r>
    </w:p>
    <w:p w14:paraId="3ADBBB8A" w14:textId="45D71D41" w:rsidR="00646C30" w:rsidRPr="00887DA9" w:rsidRDefault="00646C30" w:rsidP="00887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/>
        </w:rPr>
      </w:pPr>
      <w:r w:rsidRPr="00887DA9">
        <w:rPr>
          <w:rFonts w:cstheme="minorHAnsi"/>
          <w:b/>
          <w:color w:val="000000"/>
        </w:rPr>
        <w:t>Partnerzy w projekcie</w:t>
      </w:r>
      <w:r w:rsidRPr="00887DA9">
        <w:rPr>
          <w:rFonts w:cstheme="minorHAnsi"/>
          <w:color w:val="000000"/>
        </w:rPr>
        <w:t>:</w:t>
      </w:r>
    </w:p>
    <w:p w14:paraId="17C25AA6" w14:textId="262336E8" w:rsidR="00646C30" w:rsidRDefault="00646C30" w:rsidP="00646C3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Miasto Gdańsk, Nowe Ogrody 8/12, 80-803 Gdańsk;</w:t>
      </w:r>
    </w:p>
    <w:p w14:paraId="2FFE17EE" w14:textId="5B4B992E" w:rsidR="00646C30" w:rsidRPr="00887DA9" w:rsidRDefault="00887DA9" w:rsidP="00887D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Caritas Archidiecezji Gdańskiej, al. Niepodległości 778, 81-805 Sopot</w:t>
      </w:r>
    </w:p>
    <w:p w14:paraId="1AE48C7B" w14:textId="3DBAFFEA" w:rsidR="00646C30" w:rsidRPr="00887DA9" w:rsidRDefault="00646C30" w:rsidP="00887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/>
        </w:rPr>
      </w:pPr>
      <w:r w:rsidRPr="00887DA9">
        <w:rPr>
          <w:rFonts w:cstheme="minorHAnsi"/>
          <w:b/>
          <w:bCs/>
          <w:color w:val="000000"/>
        </w:rPr>
        <w:t xml:space="preserve">Rodzic/ opiekun prawny </w:t>
      </w:r>
      <w:r w:rsidRPr="00887DA9">
        <w:rPr>
          <w:rFonts w:cstheme="minorHAnsi"/>
          <w:color w:val="000000"/>
        </w:rPr>
        <w:t xml:space="preserve">– osoba, która zadeklarowała udział swojego dziecka (dziecka, które ma pod opieką) w Projekcie. </w:t>
      </w:r>
    </w:p>
    <w:p w14:paraId="4CEE110A" w14:textId="77777777" w:rsidR="00646C30" w:rsidRDefault="00646C30" w:rsidP="00887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D54A79">
        <w:rPr>
          <w:rFonts w:cstheme="minorHAnsi"/>
          <w:b/>
          <w:bCs/>
          <w:color w:val="000000"/>
        </w:rPr>
        <w:t xml:space="preserve">Uczestnik Projektu </w:t>
      </w:r>
      <w:r w:rsidRPr="00D54A79">
        <w:rPr>
          <w:rFonts w:cstheme="minorHAnsi"/>
          <w:color w:val="000000"/>
        </w:rPr>
        <w:t>– osoba zakwalifikowana do udziału w Projekcie po podp</w:t>
      </w:r>
      <w:r>
        <w:rPr>
          <w:rFonts w:cstheme="minorHAnsi"/>
          <w:color w:val="000000"/>
        </w:rPr>
        <w:t>isaniu Deklaracji uczestnictwa. Kategoria ta obejmuje:</w:t>
      </w:r>
    </w:p>
    <w:p w14:paraId="64109BF9" w14:textId="77777777" w:rsidR="00646C30" w:rsidRPr="000852EB" w:rsidRDefault="00646C30" w:rsidP="00887DA9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</w:t>
      </w:r>
      <w:r w:rsidRPr="000852EB">
        <w:rPr>
          <w:rFonts w:cstheme="minorHAnsi"/>
          <w:b/>
          <w:color w:val="000000"/>
        </w:rPr>
        <w:t xml:space="preserve">Uczestnika projektu – Dziecko – </w:t>
      </w:r>
      <w:r w:rsidRPr="000852EB">
        <w:rPr>
          <w:rFonts w:cstheme="minorHAnsi"/>
          <w:color w:val="000000"/>
        </w:rPr>
        <w:t>dziecko, którego rodzic/ opiekun prawny, zgłosił je do danego przedszkola/wsparcia w ramach projektu. Dziecko zostało zakwalifikowane do danej placówki/projektu, a rodzic/ opiekun prawny podpisał deklarację uczestnictwa;</w:t>
      </w:r>
    </w:p>
    <w:p w14:paraId="6C3C9C83" w14:textId="77777777" w:rsidR="00646C30" w:rsidRPr="000852EB" w:rsidRDefault="00646C30" w:rsidP="00887DA9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0852EB">
        <w:rPr>
          <w:rFonts w:cstheme="minorHAnsi"/>
          <w:b/>
          <w:color w:val="000000"/>
        </w:rPr>
        <w:t xml:space="preserve"> Uczestnika projektu – Nauczyciel – </w:t>
      </w:r>
      <w:r w:rsidRPr="000852EB">
        <w:rPr>
          <w:rFonts w:cstheme="minorHAnsi"/>
          <w:color w:val="000000"/>
        </w:rPr>
        <w:t>nauczyciel, który pracuje w jednej z placówek objętych wsparciem, który zgłosił chęć uczestnictwa w projekcie (formularz zgłoszeniowy) i podpisał deklarację udziału w projekcie;</w:t>
      </w:r>
    </w:p>
    <w:p w14:paraId="6C4D2D7F" w14:textId="77777777" w:rsidR="00646C30" w:rsidRPr="000852EB" w:rsidRDefault="00646C30" w:rsidP="00887DA9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0852EB">
        <w:rPr>
          <w:rFonts w:cstheme="minorHAnsi"/>
          <w:b/>
          <w:color w:val="000000"/>
        </w:rPr>
        <w:t xml:space="preserve">Uczestnika projektu – Rodzic/opiekun prawny – </w:t>
      </w:r>
      <w:r w:rsidRPr="000852EB">
        <w:rPr>
          <w:rFonts w:cstheme="minorHAnsi"/>
          <w:color w:val="000000"/>
        </w:rPr>
        <w:t xml:space="preserve">osoba, której dziecko uczęszcza do przedszkola objętego wsparciem w projekcie, wypełniła formularz zgłoszeniowy </w:t>
      </w:r>
      <w:r w:rsidRPr="000852EB">
        <w:rPr>
          <w:rFonts w:cstheme="minorHAnsi"/>
          <w:color w:val="000000"/>
        </w:rPr>
        <w:br/>
        <w:t>i oznaczyła chęć wzięcia udziału w projekcie jako uczestnik oraz podpisała deklarację uczestnictwa w projekcie.</w:t>
      </w:r>
    </w:p>
    <w:p w14:paraId="67D74E28" w14:textId="77777777" w:rsidR="00646C30" w:rsidRPr="00D54A79" w:rsidRDefault="00646C30" w:rsidP="00887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D54A79">
        <w:rPr>
          <w:rFonts w:cstheme="minorHAnsi"/>
          <w:b/>
          <w:bCs/>
          <w:color w:val="000000"/>
        </w:rPr>
        <w:t xml:space="preserve">Koordynator projektu </w:t>
      </w:r>
      <w:r w:rsidRPr="00D54A79">
        <w:rPr>
          <w:rFonts w:cstheme="minorHAnsi"/>
          <w:color w:val="000000"/>
        </w:rPr>
        <w:t xml:space="preserve">– osoba odpowiedzialna za prawidłową realizację projektu. </w:t>
      </w:r>
    </w:p>
    <w:p w14:paraId="49DE3976" w14:textId="77777777" w:rsidR="00646C30" w:rsidRPr="006C3CED" w:rsidRDefault="00646C30" w:rsidP="00887DA9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cstheme="minorHAnsi"/>
          <w:color w:val="000000"/>
        </w:rPr>
      </w:pPr>
      <w:r w:rsidRPr="00AA4363">
        <w:rPr>
          <w:rFonts w:cstheme="minorHAnsi"/>
          <w:b/>
          <w:bCs/>
          <w:color w:val="000000"/>
        </w:rPr>
        <w:t xml:space="preserve">Dane osobowe </w:t>
      </w:r>
      <w:r w:rsidRPr="00AA4363">
        <w:rPr>
          <w:rFonts w:cstheme="minorHAnsi"/>
          <w:color w:val="000000"/>
        </w:rPr>
        <w:t xml:space="preserve">– oznaczają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fizycznej; </w:t>
      </w:r>
    </w:p>
    <w:p w14:paraId="6D4F310A" w14:textId="77777777" w:rsidR="00646C30" w:rsidRPr="00AA4363" w:rsidRDefault="00646C30" w:rsidP="00887DA9">
      <w:pPr>
        <w:pStyle w:val="Akapitzlist"/>
        <w:numPr>
          <w:ilvl w:val="0"/>
          <w:numId w:val="6"/>
        </w:numPr>
        <w:spacing w:after="0" w:line="360" w:lineRule="auto"/>
        <w:contextualSpacing/>
        <w:rPr>
          <w:rFonts w:cstheme="minorHAnsi"/>
          <w:color w:val="000000"/>
        </w:rPr>
      </w:pPr>
      <w:r w:rsidRPr="00AA4363">
        <w:rPr>
          <w:rFonts w:cstheme="minorHAnsi"/>
          <w:b/>
          <w:bCs/>
          <w:color w:val="000000"/>
        </w:rPr>
        <w:lastRenderedPageBreak/>
        <w:t xml:space="preserve">Przetwarzanie danych osobowych </w:t>
      </w:r>
      <w:r w:rsidRPr="00AA4363">
        <w:rPr>
          <w:rFonts w:cstheme="minorHAnsi"/>
          <w:color w:val="000000"/>
        </w:rPr>
        <w:t xml:space="preserve">– oznacza to jakiekolwiek operacje wykonywane na danych osobowych, takie jak zbieranie, utrwalanie, przechowywanie, opracowywanie, zmienianie, udostępnienie i usuwanie. </w:t>
      </w:r>
    </w:p>
    <w:p w14:paraId="12195049" w14:textId="77777777" w:rsidR="00646C30" w:rsidRPr="00AA4363" w:rsidRDefault="00646C30" w:rsidP="00887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AA4363">
        <w:rPr>
          <w:rFonts w:cstheme="minorHAnsi"/>
          <w:b/>
          <w:bCs/>
          <w:color w:val="000000"/>
        </w:rPr>
        <w:t xml:space="preserve">Instytucja Zarządzająca </w:t>
      </w:r>
      <w:r w:rsidRPr="00AA4363">
        <w:rPr>
          <w:rFonts w:cstheme="minorHAnsi"/>
          <w:color w:val="000000"/>
        </w:rPr>
        <w:t xml:space="preserve">– Urząd Marszałkowski Województwa Pomorskiego. </w:t>
      </w:r>
    </w:p>
    <w:p w14:paraId="5B3B9EF9" w14:textId="77777777" w:rsidR="00BA677C" w:rsidRDefault="00BA677C" w:rsidP="00BA67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94EAC06" w14:textId="77777777" w:rsidR="00BA677C" w:rsidRPr="00962C3A" w:rsidRDefault="00BA677C" w:rsidP="00BA67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Tahoma"/>
          <w:sz w:val="22"/>
          <w:szCs w:val="22"/>
        </w:rPr>
      </w:pPr>
      <w:r w:rsidRPr="007D6D6F">
        <w:rPr>
          <w:rFonts w:asciiTheme="minorHAnsi" w:hAnsiTheme="minorHAnsi" w:cstheme="minorHAnsi"/>
          <w:sz w:val="22"/>
          <w:szCs w:val="22"/>
        </w:rPr>
        <w:t>§2. Postanowienia ogólne</w:t>
      </w:r>
    </w:p>
    <w:p w14:paraId="7A2A156D" w14:textId="3D3A9776" w:rsidR="00BA677C" w:rsidRDefault="00BA677C" w:rsidP="00F85E39">
      <w:pPr>
        <w:pStyle w:val="Styl1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/>
          <w:b w:val="0"/>
        </w:rPr>
      </w:pPr>
      <w:r w:rsidRPr="007D6D6F">
        <w:rPr>
          <w:rFonts w:asciiTheme="minorHAnsi" w:hAnsiTheme="minorHAnsi"/>
          <w:b w:val="0"/>
        </w:rPr>
        <w:t>Regulamin określa warunki rekrutacji i uczestnictwa w projek</w:t>
      </w:r>
      <w:r>
        <w:rPr>
          <w:rFonts w:asciiTheme="minorHAnsi" w:hAnsiTheme="minorHAnsi"/>
          <w:b w:val="0"/>
        </w:rPr>
        <w:t>cie</w:t>
      </w:r>
      <w:r w:rsidRPr="007D6D6F">
        <w:rPr>
          <w:rFonts w:asciiTheme="minorHAnsi" w:hAnsiTheme="minorHAnsi"/>
          <w:b w:val="0"/>
        </w:rPr>
        <w:t xml:space="preserve"> </w:t>
      </w:r>
      <w:r w:rsidR="00887DA9" w:rsidRPr="00887DA9">
        <w:rPr>
          <w:rFonts w:asciiTheme="minorHAnsi" w:hAnsiTheme="minorHAnsi"/>
          <w:b w:val="0"/>
        </w:rPr>
        <w:t>„Morska Przygoda - rozwój usług wychowania przedszkolnego w dzielnicy Letnica w Gdańsku”</w:t>
      </w:r>
      <w:r w:rsidR="00887DA9">
        <w:rPr>
          <w:rFonts w:asciiTheme="minorHAnsi" w:hAnsiTheme="minorHAnsi"/>
          <w:b w:val="0"/>
        </w:rPr>
        <w:t xml:space="preserve"> </w:t>
      </w:r>
      <w:r w:rsidRPr="007D6D6F">
        <w:rPr>
          <w:rFonts w:asciiTheme="minorHAnsi" w:hAnsiTheme="minorHAnsi"/>
          <w:b w:val="0"/>
        </w:rPr>
        <w:t xml:space="preserve">realizowanego w ramach Regionalnego Programu Operacyjnego Województwa Pomorskiego na lata 2014-2020 w ramach działania </w:t>
      </w:r>
      <w:r w:rsidR="00962C3A">
        <w:rPr>
          <w:rFonts w:asciiTheme="minorHAnsi" w:hAnsiTheme="minorHAnsi"/>
          <w:b w:val="0"/>
        </w:rPr>
        <w:t>3.1 Edukacja przedszkolna.</w:t>
      </w:r>
    </w:p>
    <w:p w14:paraId="3B850017" w14:textId="10794DA2" w:rsidR="00BA677C" w:rsidRPr="00350B0D" w:rsidRDefault="00BA677C" w:rsidP="00F85E39">
      <w:pPr>
        <w:pStyle w:val="Akapitzlist"/>
        <w:widowControl w:val="0"/>
        <w:numPr>
          <w:ilvl w:val="0"/>
          <w:numId w:val="7"/>
        </w:numPr>
        <w:spacing w:after="0" w:line="360" w:lineRule="auto"/>
        <w:contextualSpacing/>
        <w:jc w:val="both"/>
        <w:rPr>
          <w:rFonts w:asciiTheme="minorHAnsi" w:hAnsiTheme="minorHAnsi"/>
        </w:rPr>
      </w:pPr>
      <w:r w:rsidRPr="00270C63">
        <w:rPr>
          <w:rFonts w:asciiTheme="minorHAnsi" w:hAnsiTheme="minorHAnsi"/>
        </w:rPr>
        <w:t xml:space="preserve">Projekt </w:t>
      </w:r>
      <w:r w:rsidR="00962C3A">
        <w:rPr>
          <w:rFonts w:asciiTheme="minorHAnsi" w:hAnsiTheme="minorHAnsi"/>
        </w:rPr>
        <w:t xml:space="preserve">realizowany jest przez </w:t>
      </w:r>
      <w:r w:rsidR="00887DA9">
        <w:rPr>
          <w:rFonts w:asciiTheme="minorHAnsi" w:hAnsiTheme="minorHAnsi"/>
        </w:rPr>
        <w:t>Parafię Rzymsko-Katolicką pw. św. Anny i Joachima w Gdańsku.</w:t>
      </w:r>
    </w:p>
    <w:p w14:paraId="7861582E" w14:textId="77777777" w:rsidR="00BA677C" w:rsidRPr="00F237A8" w:rsidRDefault="00BA677C" w:rsidP="00F85E39">
      <w:pPr>
        <w:pStyle w:val="Styl1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/>
          <w:b w:val="0"/>
        </w:rPr>
      </w:pPr>
      <w:r w:rsidRPr="00270C63">
        <w:rPr>
          <w:rFonts w:asciiTheme="minorHAnsi" w:hAnsiTheme="minorHAnsi"/>
          <w:b w:val="0"/>
        </w:rPr>
        <w:t xml:space="preserve">Projekt jest </w:t>
      </w:r>
      <w:r w:rsidRPr="00F237A8">
        <w:rPr>
          <w:rFonts w:asciiTheme="minorHAnsi" w:hAnsiTheme="minorHAnsi"/>
          <w:b w:val="0"/>
        </w:rPr>
        <w:t xml:space="preserve">współfinansowany przez Unię Europejską w ramach Europejskiego Funduszu Społecznego. </w:t>
      </w:r>
    </w:p>
    <w:p w14:paraId="4980D725" w14:textId="730871EB" w:rsidR="00BA677C" w:rsidRPr="00E7310C" w:rsidRDefault="00BA677C" w:rsidP="00F85E39">
      <w:pPr>
        <w:pStyle w:val="Styl1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/>
          <w:b w:val="0"/>
        </w:rPr>
      </w:pPr>
      <w:r w:rsidRPr="00F237A8">
        <w:rPr>
          <w:rFonts w:asciiTheme="minorHAnsi" w:hAnsiTheme="minorHAnsi"/>
          <w:b w:val="0"/>
        </w:rPr>
        <w:t xml:space="preserve">Projekt realizowany jest na </w:t>
      </w:r>
      <w:r w:rsidR="003B2E03" w:rsidRPr="00F237A8">
        <w:rPr>
          <w:rFonts w:asciiTheme="minorHAnsi" w:hAnsiTheme="minorHAnsi"/>
          <w:b w:val="0"/>
        </w:rPr>
        <w:t xml:space="preserve">terenie </w:t>
      </w:r>
      <w:r w:rsidR="00286A40" w:rsidRPr="00F237A8">
        <w:rPr>
          <w:rFonts w:asciiTheme="minorHAnsi" w:hAnsiTheme="minorHAnsi"/>
          <w:b w:val="0"/>
        </w:rPr>
        <w:t>Miasta Gdańska</w:t>
      </w:r>
      <w:r w:rsidR="00951EA4" w:rsidRPr="00F237A8">
        <w:rPr>
          <w:rFonts w:asciiTheme="minorHAnsi" w:hAnsiTheme="minorHAnsi"/>
          <w:b w:val="0"/>
          <w:color w:val="FF0000"/>
        </w:rPr>
        <w:t xml:space="preserve"> </w:t>
      </w:r>
      <w:r w:rsidRPr="00F237A8">
        <w:rPr>
          <w:rFonts w:asciiTheme="minorHAnsi" w:hAnsiTheme="minorHAnsi"/>
          <w:b w:val="0"/>
        </w:rPr>
        <w:t>w okresie od 01.</w:t>
      </w:r>
      <w:r w:rsidR="00887DA9">
        <w:rPr>
          <w:rFonts w:asciiTheme="minorHAnsi" w:hAnsiTheme="minorHAnsi"/>
          <w:b w:val="0"/>
        </w:rPr>
        <w:t>09</w:t>
      </w:r>
      <w:r w:rsidRPr="00F237A8">
        <w:rPr>
          <w:rFonts w:asciiTheme="minorHAnsi" w:hAnsiTheme="minorHAnsi"/>
          <w:b w:val="0"/>
        </w:rPr>
        <w:t>.20</w:t>
      </w:r>
      <w:r w:rsidR="00887DA9">
        <w:rPr>
          <w:rFonts w:asciiTheme="minorHAnsi" w:hAnsiTheme="minorHAnsi"/>
          <w:b w:val="0"/>
        </w:rPr>
        <w:t>22</w:t>
      </w:r>
      <w:r w:rsidRPr="00F237A8">
        <w:rPr>
          <w:rFonts w:asciiTheme="minorHAnsi" w:hAnsiTheme="minorHAnsi"/>
          <w:b w:val="0"/>
        </w:rPr>
        <w:t xml:space="preserve"> r. do 31.</w:t>
      </w:r>
      <w:r w:rsidR="00AF7BAE" w:rsidRPr="00F237A8">
        <w:rPr>
          <w:rFonts w:asciiTheme="minorHAnsi" w:hAnsiTheme="minorHAnsi"/>
          <w:b w:val="0"/>
        </w:rPr>
        <w:t>08</w:t>
      </w:r>
      <w:r w:rsidRPr="00F237A8">
        <w:rPr>
          <w:rFonts w:asciiTheme="minorHAnsi" w:hAnsiTheme="minorHAnsi"/>
          <w:b w:val="0"/>
        </w:rPr>
        <w:t>.20</w:t>
      </w:r>
      <w:r w:rsidR="00AF7BAE" w:rsidRPr="00F237A8">
        <w:rPr>
          <w:rFonts w:asciiTheme="minorHAnsi" w:hAnsiTheme="minorHAnsi"/>
          <w:b w:val="0"/>
        </w:rPr>
        <w:t>2</w:t>
      </w:r>
      <w:r w:rsidR="00887DA9">
        <w:rPr>
          <w:rFonts w:asciiTheme="minorHAnsi" w:hAnsiTheme="minorHAnsi"/>
          <w:b w:val="0"/>
        </w:rPr>
        <w:t>3</w:t>
      </w:r>
      <w:r w:rsidRPr="00F237A8">
        <w:rPr>
          <w:rFonts w:asciiTheme="minorHAnsi" w:hAnsiTheme="minorHAnsi"/>
          <w:b w:val="0"/>
        </w:rPr>
        <w:t xml:space="preserve"> r. i przewiduje</w:t>
      </w:r>
      <w:r w:rsidRPr="00E7310C">
        <w:rPr>
          <w:rFonts w:asciiTheme="minorHAnsi" w:hAnsiTheme="minorHAnsi"/>
          <w:b w:val="0"/>
        </w:rPr>
        <w:t xml:space="preserve"> utworzenie i funkcjonowanie </w:t>
      </w:r>
      <w:r w:rsidR="00962C3A" w:rsidRPr="00AF7BAE">
        <w:rPr>
          <w:rFonts w:asciiTheme="minorHAnsi" w:hAnsiTheme="minorHAnsi"/>
          <w:b w:val="0"/>
        </w:rPr>
        <w:t>przedszkol</w:t>
      </w:r>
      <w:r w:rsidR="00AF7BAE" w:rsidRPr="00AF7BAE">
        <w:rPr>
          <w:rFonts w:asciiTheme="minorHAnsi" w:hAnsiTheme="minorHAnsi"/>
          <w:b w:val="0"/>
        </w:rPr>
        <w:t>i</w:t>
      </w:r>
      <w:r w:rsidRPr="00AF7BAE">
        <w:rPr>
          <w:rFonts w:asciiTheme="minorHAnsi" w:hAnsiTheme="minorHAnsi"/>
          <w:b w:val="0"/>
        </w:rPr>
        <w:t xml:space="preserve"> w Gdańsku przy ul. </w:t>
      </w:r>
      <w:r w:rsidR="00887DA9" w:rsidRPr="00887DA9">
        <w:rPr>
          <w:rFonts w:asciiTheme="minorHAnsi" w:hAnsiTheme="minorHAnsi"/>
          <w:b w:val="0"/>
        </w:rPr>
        <w:t>ul. Starowiejsk</w:t>
      </w:r>
      <w:r w:rsidR="00887DA9">
        <w:rPr>
          <w:rFonts w:asciiTheme="minorHAnsi" w:hAnsiTheme="minorHAnsi"/>
          <w:b w:val="0"/>
        </w:rPr>
        <w:t xml:space="preserve">iej </w:t>
      </w:r>
      <w:r w:rsidR="00887DA9" w:rsidRPr="00887DA9">
        <w:rPr>
          <w:rFonts w:asciiTheme="minorHAnsi" w:hAnsiTheme="minorHAnsi"/>
          <w:b w:val="0"/>
        </w:rPr>
        <w:t>40</w:t>
      </w:r>
      <w:r w:rsidR="00887DA9">
        <w:rPr>
          <w:rFonts w:asciiTheme="minorHAnsi" w:hAnsiTheme="minorHAnsi"/>
          <w:b w:val="0"/>
        </w:rPr>
        <w:t>.</w:t>
      </w:r>
    </w:p>
    <w:p w14:paraId="6ECA78C9" w14:textId="78776F4D" w:rsidR="00BA677C" w:rsidRPr="00E7310C" w:rsidRDefault="00461702" w:rsidP="00F85E39">
      <w:pPr>
        <w:pStyle w:val="Akapitzlist"/>
        <w:widowControl w:val="0"/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Przedszkole</w:t>
      </w:r>
      <w:r w:rsidR="00286A40">
        <w:rPr>
          <w:rFonts w:asciiTheme="minorHAnsi" w:hAnsiTheme="minorHAnsi"/>
        </w:rPr>
        <w:t xml:space="preserve"> rozpocznie działalność</w:t>
      </w:r>
      <w:r w:rsidR="00887DA9">
        <w:rPr>
          <w:rFonts w:asciiTheme="minorHAnsi" w:hAnsiTheme="minorHAnsi"/>
        </w:rPr>
        <w:t xml:space="preserve"> w lokalizacji zastępczej w: Gdańsku, </w:t>
      </w:r>
      <w:r w:rsidR="00887DA9" w:rsidRPr="00BE28AE">
        <w:rPr>
          <w:rFonts w:asciiTheme="minorHAnsi" w:hAnsiTheme="minorHAnsi"/>
        </w:rPr>
        <w:t xml:space="preserve">ul. </w:t>
      </w:r>
      <w:r w:rsidR="00BE28AE" w:rsidRPr="00BE28AE">
        <w:rPr>
          <w:rFonts w:asciiTheme="minorHAnsi" w:hAnsiTheme="minorHAnsi"/>
        </w:rPr>
        <w:t>Pilotów</w:t>
      </w:r>
      <w:r w:rsidR="00BE28AE">
        <w:rPr>
          <w:rFonts w:asciiTheme="minorHAnsi" w:hAnsiTheme="minorHAnsi"/>
        </w:rPr>
        <w:t xml:space="preserve"> 2</w:t>
      </w:r>
    </w:p>
    <w:p w14:paraId="6888A8C2" w14:textId="77777777" w:rsidR="00BA677C" w:rsidRDefault="00BA677C" w:rsidP="00F85E39">
      <w:pPr>
        <w:pStyle w:val="Styl1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/>
          <w:b w:val="0"/>
        </w:rPr>
      </w:pPr>
      <w:r w:rsidRPr="007D6D6F">
        <w:rPr>
          <w:rFonts w:asciiTheme="minorHAnsi" w:hAnsiTheme="minorHAnsi"/>
          <w:b w:val="0"/>
        </w:rPr>
        <w:t>Wsparcie realizowane w ramach projektu skierowane jest do</w:t>
      </w:r>
      <w:r>
        <w:rPr>
          <w:rFonts w:asciiTheme="minorHAnsi" w:hAnsiTheme="minorHAnsi"/>
          <w:b w:val="0"/>
        </w:rPr>
        <w:t xml:space="preserve">: </w:t>
      </w:r>
    </w:p>
    <w:p w14:paraId="6AA7D258" w14:textId="1A33D638" w:rsidR="00675DB0" w:rsidRPr="00AF7FCF" w:rsidRDefault="00675DB0" w:rsidP="00F85E39">
      <w:pPr>
        <w:pStyle w:val="Akapitzlist"/>
        <w:numPr>
          <w:ilvl w:val="0"/>
          <w:numId w:val="9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  <w:b/>
        </w:rPr>
      </w:pPr>
      <w:r w:rsidRPr="00AF7FCF">
        <w:rPr>
          <w:rFonts w:asciiTheme="minorHAnsi" w:eastAsia="DejaVuSans" w:hAnsiTheme="minorHAnsi" w:cs="DejaVuSans"/>
          <w:b/>
        </w:rPr>
        <w:t>dzieci w wieku przedszkolnym</w:t>
      </w:r>
      <w:r>
        <w:rPr>
          <w:rFonts w:asciiTheme="minorHAnsi" w:eastAsia="DejaVuSans" w:hAnsiTheme="minorHAnsi" w:cs="DejaVuSans"/>
        </w:rPr>
        <w:t xml:space="preserve"> z terenu województwa pomorskiego, które korzystają z opieki przedszkolnej w ramach nowych miejsc przedszkolnych</w:t>
      </w:r>
      <w:r w:rsidR="00CD6707">
        <w:rPr>
          <w:rFonts w:asciiTheme="minorHAnsi" w:eastAsia="DejaVuSans" w:hAnsiTheme="minorHAnsi" w:cs="DejaVuSans"/>
        </w:rPr>
        <w:t>,</w:t>
      </w:r>
    </w:p>
    <w:p w14:paraId="6799AE6F" w14:textId="7F4E4F7F" w:rsidR="00675DB0" w:rsidRPr="00675DB0" w:rsidRDefault="00675DB0" w:rsidP="00F85E39">
      <w:pPr>
        <w:pStyle w:val="Akapitzlist"/>
        <w:numPr>
          <w:ilvl w:val="0"/>
          <w:numId w:val="9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>
        <w:rPr>
          <w:rFonts w:asciiTheme="minorHAnsi" w:hAnsiTheme="minorHAnsi"/>
          <w:b/>
        </w:rPr>
        <w:t>rodziców/opiekunów prawnych dzieci</w:t>
      </w:r>
      <w:r>
        <w:rPr>
          <w:rFonts w:asciiTheme="minorHAnsi" w:hAnsiTheme="minorHAnsi"/>
        </w:rPr>
        <w:t xml:space="preserve">, których dzieci z Miasta Gdańsk zostaną objęte </w:t>
      </w:r>
      <w:r w:rsidR="00BE28AE">
        <w:rPr>
          <w:rFonts w:asciiTheme="minorHAnsi" w:hAnsiTheme="minorHAnsi"/>
        </w:rPr>
        <w:t>wsparciem w przedszkolu i zajęciami dodatkowymi,</w:t>
      </w:r>
    </w:p>
    <w:p w14:paraId="05E8687A" w14:textId="53A60261" w:rsidR="00BA677C" w:rsidRPr="00675DB0" w:rsidRDefault="00675DB0" w:rsidP="00F85E39">
      <w:pPr>
        <w:pStyle w:val="Akapitzlist"/>
        <w:numPr>
          <w:ilvl w:val="0"/>
          <w:numId w:val="9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  <w:b/>
        </w:rPr>
      </w:pPr>
      <w:r>
        <w:rPr>
          <w:rFonts w:asciiTheme="minorHAnsi" w:eastAsia="DejaVuSans" w:hAnsiTheme="minorHAnsi" w:cs="DejaVuSans"/>
          <w:b/>
        </w:rPr>
        <w:t>nauczycieli</w:t>
      </w:r>
      <w:r w:rsidR="00032712">
        <w:rPr>
          <w:rFonts w:asciiTheme="minorHAnsi" w:eastAsia="DejaVuSans" w:hAnsiTheme="minorHAnsi" w:cs="DejaVuSans"/>
          <w:b/>
        </w:rPr>
        <w:t xml:space="preserve">, </w:t>
      </w:r>
      <w:r w:rsidR="00032712" w:rsidRPr="00032712">
        <w:rPr>
          <w:rFonts w:asciiTheme="minorHAnsi" w:eastAsia="DejaVuSans" w:hAnsiTheme="minorHAnsi" w:cs="DejaVuSans"/>
        </w:rPr>
        <w:t>którzy otrzymają wsparcie w</w:t>
      </w:r>
      <w:r w:rsidR="00032712">
        <w:rPr>
          <w:rFonts w:asciiTheme="minorHAnsi" w:eastAsia="DejaVuSans" w:hAnsiTheme="minorHAnsi" w:cs="DejaVuSans"/>
        </w:rPr>
        <w:t xml:space="preserve"> celu </w:t>
      </w:r>
      <w:r>
        <w:rPr>
          <w:rFonts w:asciiTheme="minorHAnsi" w:eastAsia="DejaVuSans" w:hAnsiTheme="minorHAnsi" w:cs="DejaVuSans"/>
        </w:rPr>
        <w:t>podniesien</w:t>
      </w:r>
      <w:r w:rsidR="001F7FFE">
        <w:rPr>
          <w:rFonts w:asciiTheme="minorHAnsi" w:eastAsia="DejaVuSans" w:hAnsiTheme="minorHAnsi" w:cs="DejaVuSans"/>
        </w:rPr>
        <w:t>ia kwalifikacji</w:t>
      </w:r>
      <w:r w:rsidR="00032712">
        <w:rPr>
          <w:rFonts w:asciiTheme="minorHAnsi" w:eastAsia="DejaVuSans" w:hAnsiTheme="minorHAnsi" w:cs="DejaVuSans"/>
        </w:rPr>
        <w:t xml:space="preserve"> zawodowych</w:t>
      </w:r>
      <w:r w:rsidR="00B31777">
        <w:rPr>
          <w:rFonts w:asciiTheme="minorHAnsi" w:eastAsia="DejaVuSans" w:hAnsiTheme="minorHAnsi" w:cs="DejaVuSans"/>
        </w:rPr>
        <w:t xml:space="preserve"> (szkolenia, studia podyplomowe)</w:t>
      </w:r>
      <w:r w:rsidR="00032712">
        <w:rPr>
          <w:rFonts w:asciiTheme="minorHAnsi" w:eastAsia="DejaVuSans" w:hAnsiTheme="minorHAnsi" w:cs="DejaVuSans"/>
        </w:rPr>
        <w:t>.</w:t>
      </w:r>
    </w:p>
    <w:p w14:paraId="58853223" w14:textId="1BB5E998" w:rsidR="00BA677C" w:rsidRPr="00461702" w:rsidRDefault="00BA677C" w:rsidP="00BA677C">
      <w:pPr>
        <w:pStyle w:val="Styl1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Projekt przewiduje objęcie wsparciem </w:t>
      </w:r>
      <w:r w:rsidR="00887DA9">
        <w:rPr>
          <w:rFonts w:asciiTheme="minorHAnsi" w:hAnsiTheme="minorHAnsi"/>
          <w:b w:val="0"/>
        </w:rPr>
        <w:t>44 osoby w tym 21 dzieci, 2 nauczycieli, 21 rodziców</w:t>
      </w:r>
      <w:r w:rsidRPr="00AE0B5E">
        <w:rPr>
          <w:rFonts w:asciiTheme="minorHAnsi" w:hAnsiTheme="minorHAnsi"/>
          <w:b w:val="0"/>
        </w:rPr>
        <w:t>.</w:t>
      </w:r>
    </w:p>
    <w:p w14:paraId="08E1475A" w14:textId="04C39A67" w:rsidR="00BA677C" w:rsidRDefault="00BA677C" w:rsidP="00B764F7">
      <w:pPr>
        <w:pStyle w:val="Akapitzlist"/>
        <w:ind w:left="426"/>
        <w:jc w:val="center"/>
        <w:rPr>
          <w:rFonts w:asciiTheme="minorHAnsi" w:hAnsiTheme="minorHAnsi"/>
          <w:b/>
        </w:rPr>
      </w:pPr>
      <w:r w:rsidRPr="008B054F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Pr="008B054F">
        <w:rPr>
          <w:rFonts w:asciiTheme="minorHAnsi" w:hAnsiTheme="minorHAnsi"/>
          <w:b/>
        </w:rPr>
        <w:t xml:space="preserve"> . </w:t>
      </w:r>
      <w:r>
        <w:rPr>
          <w:rFonts w:asciiTheme="minorHAnsi" w:hAnsiTheme="minorHAnsi"/>
          <w:b/>
        </w:rPr>
        <w:t>REKRUTACJA</w:t>
      </w:r>
    </w:p>
    <w:p w14:paraId="457B0AFB" w14:textId="77777777" w:rsidR="00BA677C" w:rsidRPr="00867220" w:rsidRDefault="00BA677C" w:rsidP="00BA677C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§3</w:t>
      </w:r>
      <w:r w:rsidRPr="007D6D6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Zasady rekrutacji</w:t>
      </w:r>
    </w:p>
    <w:p w14:paraId="1C611D5F" w14:textId="77777777" w:rsidR="00BA677C" w:rsidRPr="008B054F" w:rsidRDefault="00BA677C" w:rsidP="00F85E39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hAnsiTheme="minorHAnsi"/>
        </w:rPr>
      </w:pPr>
      <w:r w:rsidRPr="008B054F">
        <w:rPr>
          <w:rFonts w:asciiTheme="minorHAnsi" w:hAnsiTheme="minorHAnsi"/>
        </w:rPr>
        <w:t xml:space="preserve">Proces rekrutacji przebiegać będzie zgodnie z zasadą równego traktowania płci odnoszącą się do równości szans, praw, korzyści. </w:t>
      </w:r>
    </w:p>
    <w:p w14:paraId="54B0855A" w14:textId="77777777" w:rsidR="00BA677C" w:rsidRPr="00106336" w:rsidRDefault="00BA677C" w:rsidP="00F85E39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8B054F">
        <w:rPr>
          <w:rFonts w:asciiTheme="minorHAnsi" w:hAnsiTheme="minorHAnsi"/>
        </w:rPr>
        <w:t>Projekt skierowany jest do</w:t>
      </w:r>
      <w:r>
        <w:rPr>
          <w:rFonts w:asciiTheme="minorHAnsi" w:hAnsiTheme="minorHAnsi"/>
        </w:rPr>
        <w:t>:</w:t>
      </w:r>
    </w:p>
    <w:p w14:paraId="767F083F" w14:textId="5085873D" w:rsidR="00AF7FCF" w:rsidRPr="00AF7FCF" w:rsidRDefault="00AF7FCF" w:rsidP="00F85E39">
      <w:pPr>
        <w:pStyle w:val="Akapitzlist"/>
        <w:numPr>
          <w:ilvl w:val="0"/>
          <w:numId w:val="9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  <w:b/>
        </w:rPr>
      </w:pPr>
      <w:r w:rsidRPr="00AF7FCF">
        <w:rPr>
          <w:rFonts w:asciiTheme="minorHAnsi" w:eastAsia="DejaVuSans" w:hAnsiTheme="minorHAnsi" w:cs="DejaVuSans"/>
          <w:b/>
        </w:rPr>
        <w:t>dzieci w wieku przedszkolnym</w:t>
      </w:r>
      <w:r>
        <w:rPr>
          <w:rFonts w:asciiTheme="minorHAnsi" w:eastAsia="DejaVuSans" w:hAnsiTheme="minorHAnsi" w:cs="DejaVuSans"/>
        </w:rPr>
        <w:t xml:space="preserve"> z terenu województwa pomorskiego, które korzystają z opieki przedszk</w:t>
      </w:r>
      <w:r w:rsidRPr="00AE0B5E">
        <w:rPr>
          <w:rFonts w:asciiTheme="minorHAnsi" w:eastAsia="DejaVuSans" w:hAnsiTheme="minorHAnsi" w:cs="DejaVuSans"/>
        </w:rPr>
        <w:t xml:space="preserve">olnej w ramach nowych miejsc przedszkolnych – planuje się objęciem wsparciem </w:t>
      </w:r>
      <w:r w:rsidR="00887DA9">
        <w:rPr>
          <w:rFonts w:asciiTheme="minorHAnsi" w:eastAsia="DejaVuSans" w:hAnsiTheme="minorHAnsi" w:cs="DejaVuSans"/>
          <w:b/>
        </w:rPr>
        <w:t xml:space="preserve">21 </w:t>
      </w:r>
      <w:r w:rsidRPr="00AE0B5E">
        <w:rPr>
          <w:rFonts w:asciiTheme="minorHAnsi" w:eastAsia="DejaVuSans" w:hAnsiTheme="minorHAnsi" w:cs="DejaVuSans"/>
          <w:b/>
        </w:rPr>
        <w:t>dzieci,</w:t>
      </w:r>
    </w:p>
    <w:p w14:paraId="66DB947A" w14:textId="399F47C3" w:rsidR="00BA677C" w:rsidRPr="00675DB0" w:rsidRDefault="001D7E9D" w:rsidP="00F85E39">
      <w:pPr>
        <w:pStyle w:val="Akapitzlist"/>
        <w:numPr>
          <w:ilvl w:val="0"/>
          <w:numId w:val="9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>
        <w:rPr>
          <w:rFonts w:asciiTheme="minorHAnsi" w:hAnsiTheme="minorHAnsi"/>
          <w:b/>
        </w:rPr>
        <w:t>rodziców/opiekunów prawnych dzieci</w:t>
      </w:r>
      <w:r w:rsidR="00AE5F0F">
        <w:rPr>
          <w:rFonts w:asciiTheme="minorHAnsi" w:hAnsiTheme="minorHAnsi"/>
        </w:rPr>
        <w:t xml:space="preserve"> </w:t>
      </w:r>
      <w:r w:rsidR="009755C8">
        <w:rPr>
          <w:rFonts w:asciiTheme="minorHAnsi" w:hAnsiTheme="minorHAnsi"/>
        </w:rPr>
        <w:t>z przedszkol</w:t>
      </w:r>
      <w:r w:rsidR="00AE5F0F">
        <w:rPr>
          <w:rFonts w:asciiTheme="minorHAnsi" w:hAnsiTheme="minorHAnsi"/>
        </w:rPr>
        <w:t xml:space="preserve">a </w:t>
      </w:r>
      <w:r w:rsidR="00CD6707">
        <w:rPr>
          <w:rFonts w:asciiTheme="minorHAnsi" w:hAnsiTheme="minorHAnsi"/>
        </w:rPr>
        <w:t xml:space="preserve">– </w:t>
      </w:r>
      <w:r w:rsidR="00CD6707" w:rsidRPr="00675DB0">
        <w:rPr>
          <w:rFonts w:asciiTheme="minorHAnsi" w:hAnsiTheme="minorHAnsi"/>
        </w:rPr>
        <w:t>planuje się</w:t>
      </w:r>
      <w:r w:rsidR="00CD6707">
        <w:rPr>
          <w:rFonts w:asciiTheme="minorHAnsi" w:hAnsiTheme="minorHAnsi"/>
        </w:rPr>
        <w:t xml:space="preserve"> objęcie</w:t>
      </w:r>
      <w:r w:rsidR="00CD6707" w:rsidRPr="00675DB0">
        <w:rPr>
          <w:rFonts w:asciiTheme="minorHAnsi" w:hAnsiTheme="minorHAnsi"/>
        </w:rPr>
        <w:t xml:space="preserve"> </w:t>
      </w:r>
      <w:r w:rsidR="00CD6707">
        <w:rPr>
          <w:rFonts w:asciiTheme="minorHAnsi" w:hAnsiTheme="minorHAnsi"/>
        </w:rPr>
        <w:t xml:space="preserve">wsparciem </w:t>
      </w:r>
      <w:r w:rsidR="00AE5F0F">
        <w:rPr>
          <w:rFonts w:asciiTheme="minorHAnsi" w:hAnsiTheme="minorHAnsi"/>
          <w:b/>
        </w:rPr>
        <w:t>21 rodziców/opiekunów prawnych</w:t>
      </w:r>
    </w:p>
    <w:p w14:paraId="19F2F137" w14:textId="02D0C37A" w:rsidR="00205E44" w:rsidRDefault="00675DB0" w:rsidP="00205E44">
      <w:pPr>
        <w:pStyle w:val="Akapitzlist"/>
        <w:numPr>
          <w:ilvl w:val="0"/>
          <w:numId w:val="9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  <w:b/>
        </w:rPr>
      </w:pPr>
      <w:r>
        <w:rPr>
          <w:rFonts w:asciiTheme="minorHAnsi" w:eastAsia="DejaVuSans" w:hAnsiTheme="minorHAnsi" w:cs="DejaVuSans"/>
          <w:b/>
        </w:rPr>
        <w:t xml:space="preserve">nauczycieli </w:t>
      </w:r>
      <w:r>
        <w:rPr>
          <w:rFonts w:asciiTheme="minorHAnsi" w:eastAsia="DejaVuSans" w:hAnsiTheme="minorHAnsi" w:cs="DejaVuSans"/>
        </w:rPr>
        <w:t>w celu podniesienia kwalifikacji w ramach szko</w:t>
      </w:r>
      <w:r w:rsidR="005B7A98">
        <w:rPr>
          <w:rFonts w:asciiTheme="minorHAnsi" w:eastAsia="DejaVuSans" w:hAnsiTheme="minorHAnsi" w:cs="DejaVuSans"/>
        </w:rPr>
        <w:t xml:space="preserve">leń oraz współpracy </w:t>
      </w:r>
      <w:r w:rsidR="00461702">
        <w:rPr>
          <w:rFonts w:asciiTheme="minorHAnsi" w:eastAsia="DejaVuSans" w:hAnsiTheme="minorHAnsi" w:cs="DejaVuSans"/>
        </w:rPr>
        <w:t>w </w:t>
      </w:r>
      <w:r>
        <w:rPr>
          <w:rFonts w:asciiTheme="minorHAnsi" w:eastAsia="DejaVuSans" w:hAnsiTheme="minorHAnsi" w:cs="DejaVuSans"/>
        </w:rPr>
        <w:t xml:space="preserve">ramach sieci współpracy z podmiotami zewnętrznymi – planuje się </w:t>
      </w:r>
      <w:r w:rsidRPr="00AE0B5E">
        <w:rPr>
          <w:rFonts w:asciiTheme="minorHAnsi" w:eastAsia="DejaVuSans" w:hAnsiTheme="minorHAnsi" w:cs="DejaVuSans"/>
        </w:rPr>
        <w:t xml:space="preserve">objęcie </w:t>
      </w:r>
      <w:r w:rsidR="00AE5F0F">
        <w:rPr>
          <w:rFonts w:asciiTheme="minorHAnsi" w:eastAsia="DejaVuSans" w:hAnsiTheme="minorHAnsi" w:cs="DejaVuSans"/>
          <w:b/>
        </w:rPr>
        <w:t>wsparciem 2</w:t>
      </w:r>
      <w:r w:rsidR="00003226" w:rsidRPr="00AE0B5E">
        <w:rPr>
          <w:rFonts w:asciiTheme="minorHAnsi" w:eastAsia="DejaVuSans" w:hAnsiTheme="minorHAnsi" w:cs="DejaVuSans"/>
          <w:b/>
        </w:rPr>
        <w:t xml:space="preserve"> nauczycieli</w:t>
      </w:r>
      <w:r w:rsidR="00AE5F0F">
        <w:rPr>
          <w:rFonts w:asciiTheme="minorHAnsi" w:eastAsia="DejaVuSans" w:hAnsiTheme="minorHAnsi" w:cs="DejaVuSans"/>
        </w:rPr>
        <w:t>.</w:t>
      </w:r>
    </w:p>
    <w:p w14:paraId="48C66A38" w14:textId="77777777" w:rsidR="005B7A98" w:rsidRPr="00205E44" w:rsidRDefault="005B7A98" w:rsidP="00B369FA">
      <w:pPr>
        <w:spacing w:line="360" w:lineRule="auto"/>
        <w:contextualSpacing/>
        <w:jc w:val="both"/>
        <w:rPr>
          <w:rFonts w:asciiTheme="minorHAnsi" w:eastAsia="DejaVuSans" w:hAnsiTheme="minorHAnsi" w:cs="DejaVuSans"/>
          <w:b/>
        </w:rPr>
      </w:pPr>
    </w:p>
    <w:p w14:paraId="6420E04B" w14:textId="42BD5C4E" w:rsidR="00205E44" w:rsidRPr="00205E44" w:rsidRDefault="00205E44" w:rsidP="00205E44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eastAsia="DejaVuSans" w:hAnsiTheme="minorHAnsi" w:cs="DejaVuSans"/>
          <w:b/>
        </w:rPr>
      </w:pPr>
      <w:r w:rsidRPr="00205E44">
        <w:rPr>
          <w:rFonts w:asciiTheme="minorHAnsi" w:eastAsia="DejaVuSans" w:hAnsiTheme="minorHAnsi" w:cs="DejaVuSans"/>
        </w:rPr>
        <w:t xml:space="preserve">Kryteria uczestnictwa </w:t>
      </w:r>
    </w:p>
    <w:p w14:paraId="5C497BE1" w14:textId="77777777" w:rsidR="00205E44" w:rsidRPr="00205E44" w:rsidRDefault="00205E44" w:rsidP="00205E44">
      <w:pPr>
        <w:autoSpaceDE w:val="0"/>
        <w:autoSpaceDN w:val="0"/>
        <w:adjustRightInd w:val="0"/>
        <w:spacing w:after="60"/>
        <w:ind w:left="360" w:firstLine="348"/>
        <w:contextualSpacing/>
        <w:rPr>
          <w:rFonts w:asciiTheme="minorHAnsi" w:eastAsia="DejaVuSans" w:hAnsiTheme="minorHAnsi" w:cs="DejaVuSans"/>
          <w:sz w:val="22"/>
          <w:szCs w:val="22"/>
          <w:lang w:eastAsia="en-US"/>
        </w:rPr>
      </w:pPr>
      <w:r w:rsidRPr="00205E44">
        <w:rPr>
          <w:rFonts w:asciiTheme="minorHAnsi" w:eastAsia="DejaVuSans" w:hAnsiTheme="minorHAnsi" w:cs="DejaVuSans"/>
          <w:sz w:val="22"/>
          <w:szCs w:val="22"/>
          <w:lang w:eastAsia="en-US"/>
        </w:rPr>
        <w:t>Uczestnikiem projektu może zostać osoba, która spełni łącznie następujące warunki:</w:t>
      </w:r>
    </w:p>
    <w:p w14:paraId="0A225064" w14:textId="52967BE2" w:rsidR="00205E44" w:rsidRPr="00205E44" w:rsidRDefault="00205E44" w:rsidP="00205E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contextualSpacing/>
        <w:jc w:val="both"/>
        <w:rPr>
          <w:rFonts w:asciiTheme="minorHAnsi" w:eastAsia="DejaVuSans" w:hAnsiTheme="minorHAnsi" w:cs="DejaVuSans"/>
        </w:rPr>
      </w:pPr>
      <w:r w:rsidRPr="00205E44">
        <w:rPr>
          <w:rFonts w:asciiTheme="minorHAnsi" w:eastAsia="DejaVuSans" w:hAnsiTheme="minorHAnsi" w:cs="DejaVuSans"/>
        </w:rPr>
        <w:t>Jest dzieckiem</w:t>
      </w:r>
      <w:r>
        <w:rPr>
          <w:rFonts w:asciiTheme="minorHAnsi" w:eastAsia="DejaVuSans" w:hAnsiTheme="minorHAnsi" w:cs="DejaVuSans"/>
        </w:rPr>
        <w:t xml:space="preserve"> uczęszczającym do przedszkola </w:t>
      </w:r>
      <w:r w:rsidRPr="00205E44">
        <w:rPr>
          <w:rFonts w:asciiTheme="minorHAnsi" w:eastAsia="DejaVuSans" w:hAnsiTheme="minorHAnsi" w:cs="DejaVuSans"/>
        </w:rPr>
        <w:t xml:space="preserve">lub jest nauczycielem w przedszkolu, o którym mowa </w:t>
      </w:r>
      <w:r w:rsidRPr="00AE0B5E">
        <w:rPr>
          <w:rFonts w:asciiTheme="minorHAnsi" w:eastAsia="DejaVuSans" w:hAnsiTheme="minorHAnsi" w:cs="DejaVuSans"/>
        </w:rPr>
        <w:t>w § 2 ust. 4,</w:t>
      </w:r>
    </w:p>
    <w:p w14:paraId="6172C426" w14:textId="77777777" w:rsidR="00205E44" w:rsidRPr="00205E44" w:rsidRDefault="00205E44" w:rsidP="00205E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contextualSpacing/>
        <w:jc w:val="both"/>
        <w:rPr>
          <w:rFonts w:asciiTheme="minorHAnsi" w:eastAsia="DejaVuSans" w:hAnsiTheme="minorHAnsi" w:cs="DejaVuSans"/>
        </w:rPr>
      </w:pPr>
      <w:r w:rsidRPr="00205E44">
        <w:rPr>
          <w:rFonts w:asciiTheme="minorHAnsi" w:eastAsia="DejaVuSans" w:hAnsiTheme="minorHAnsi" w:cs="DejaVuSans"/>
        </w:rPr>
        <w:t>jest zainteresowana udziałem w projekcie (w przypadku dzieci dodatkowo wymagana jest zgoda rodziców/opiekunów prawnych na udział w projekcie)</w:t>
      </w:r>
    </w:p>
    <w:p w14:paraId="45082283" w14:textId="7B4CDEFD" w:rsidR="00205E44" w:rsidRDefault="00205E44" w:rsidP="00205E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="DejaVuSans" w:hAnsiTheme="minorHAnsi" w:cs="DejaVuSans"/>
        </w:rPr>
      </w:pPr>
      <w:r w:rsidRPr="00205E44">
        <w:rPr>
          <w:rFonts w:asciiTheme="minorHAnsi" w:eastAsia="DejaVuSans" w:hAnsiTheme="minorHAnsi" w:cs="DejaVuSans"/>
        </w:rPr>
        <w:t>dopełni wszystkich formalności określonych w niniejszym regulaminie.</w:t>
      </w:r>
    </w:p>
    <w:p w14:paraId="721B7E04" w14:textId="77777777" w:rsidR="00205E44" w:rsidRPr="00205E44" w:rsidRDefault="00205E44" w:rsidP="00205E44">
      <w:pPr>
        <w:autoSpaceDE w:val="0"/>
        <w:autoSpaceDN w:val="0"/>
        <w:adjustRightInd w:val="0"/>
        <w:ind w:left="1068"/>
        <w:contextualSpacing/>
        <w:jc w:val="both"/>
        <w:rPr>
          <w:rFonts w:asciiTheme="minorHAnsi" w:eastAsia="DejaVuSans" w:hAnsiTheme="minorHAnsi" w:cs="DejaVuSans"/>
        </w:rPr>
      </w:pPr>
    </w:p>
    <w:p w14:paraId="10DBF200" w14:textId="3905F1FC" w:rsidR="00BA677C" w:rsidRPr="008B054F" w:rsidRDefault="00BA677C" w:rsidP="00F85E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8B054F">
        <w:rPr>
          <w:rFonts w:asciiTheme="minorHAnsi" w:eastAsia="DejaVuSans" w:hAnsiTheme="minorHAnsi" w:cs="DejaVuSans"/>
        </w:rPr>
        <w:t>Rekrutacj</w:t>
      </w:r>
      <w:r>
        <w:rPr>
          <w:rFonts w:asciiTheme="minorHAnsi" w:eastAsia="DejaVuSans" w:hAnsiTheme="minorHAnsi" w:cs="DejaVuSans"/>
        </w:rPr>
        <w:t>a prowadzona będzie przez cały okres realizacji projektu</w:t>
      </w:r>
      <w:r w:rsidR="00FB1891">
        <w:rPr>
          <w:rFonts w:asciiTheme="minorHAnsi" w:eastAsia="DejaVuSans" w:hAnsiTheme="minorHAnsi" w:cs="DejaVuSans"/>
        </w:rPr>
        <w:t>,</w:t>
      </w:r>
      <w:r w:rsidR="002F48E6">
        <w:rPr>
          <w:rFonts w:asciiTheme="minorHAnsi" w:eastAsia="DejaVuSans" w:hAnsiTheme="minorHAnsi" w:cs="DejaVuSans"/>
        </w:rPr>
        <w:t xml:space="preserve"> aż do momentu </w:t>
      </w:r>
      <w:r w:rsidR="002F48E6" w:rsidRPr="00745F01">
        <w:rPr>
          <w:rFonts w:asciiTheme="minorHAnsi" w:hAnsiTheme="minorHAnsi" w:cs="Tahoma"/>
        </w:rPr>
        <w:t>zakwalifikowani</w:t>
      </w:r>
      <w:r w:rsidR="002F48E6">
        <w:rPr>
          <w:rFonts w:asciiTheme="minorHAnsi" w:hAnsiTheme="minorHAnsi" w:cs="Tahoma"/>
        </w:rPr>
        <w:t>a założonej do wsparcia liczby uczestników</w:t>
      </w:r>
      <w:r w:rsidR="00FB1891">
        <w:rPr>
          <w:rFonts w:asciiTheme="minorHAnsi" w:hAnsiTheme="minorHAnsi" w:cs="Tahoma"/>
        </w:rPr>
        <w:t>.</w:t>
      </w:r>
    </w:p>
    <w:p w14:paraId="60DFB022" w14:textId="6761E116" w:rsidR="00BA677C" w:rsidRPr="00BB4E9B" w:rsidRDefault="00DE4E69" w:rsidP="00F85E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BB4E9B">
        <w:rPr>
          <w:rFonts w:asciiTheme="minorHAnsi" w:eastAsia="DejaVuSans" w:hAnsiTheme="minorHAnsi" w:cs="DejaVuSans"/>
        </w:rPr>
        <w:t xml:space="preserve">Warunki </w:t>
      </w:r>
      <w:r w:rsidR="00BA677C" w:rsidRPr="00BB4E9B">
        <w:rPr>
          <w:rFonts w:asciiTheme="minorHAnsi" w:eastAsia="DejaVuSans" w:hAnsiTheme="minorHAnsi" w:cs="DejaVuSans"/>
        </w:rPr>
        <w:t>udziału w projekcie:</w:t>
      </w:r>
    </w:p>
    <w:p w14:paraId="16C3C8BF" w14:textId="7F557B60" w:rsidR="00E674D3" w:rsidRPr="00AE5F0F" w:rsidRDefault="00E674D3" w:rsidP="002C0D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AE5F0F">
        <w:rPr>
          <w:rFonts w:asciiTheme="minorHAnsi" w:eastAsia="DejaVuSans" w:hAnsiTheme="minorHAnsi" w:cs="DejaVuSans"/>
        </w:rPr>
        <w:t>do przedszkola będą przyjmowane dzieci w wieku od 3-6 lat,</w:t>
      </w:r>
      <w:r w:rsidR="00AE5F0F" w:rsidRPr="00AE5F0F">
        <w:rPr>
          <w:rFonts w:asciiTheme="minorHAnsi" w:eastAsia="DejaVuSans" w:hAnsiTheme="minorHAnsi" w:cs="DejaVuSans"/>
        </w:rPr>
        <w:t xml:space="preserve"> </w:t>
      </w:r>
      <w:r w:rsidR="00AE5F0F">
        <w:rPr>
          <w:rFonts w:asciiTheme="minorHAnsi" w:eastAsia="DejaVuSans" w:hAnsiTheme="minorHAnsi" w:cs="DejaVuSans"/>
        </w:rPr>
        <w:t xml:space="preserve">w </w:t>
      </w:r>
      <w:r w:rsidR="00AE5F0F" w:rsidRPr="00AE5F0F">
        <w:rPr>
          <w:rFonts w:asciiTheme="minorHAnsi" w:eastAsia="DejaVuSans" w:hAnsiTheme="minorHAnsi" w:cs="DejaVuSans"/>
        </w:rPr>
        <w:t>szczególnie uzasadnionych przypadkach dyrektor</w:t>
      </w:r>
      <w:r w:rsidR="00AE5F0F">
        <w:rPr>
          <w:rFonts w:asciiTheme="minorHAnsi" w:eastAsia="DejaVuSans" w:hAnsiTheme="minorHAnsi" w:cs="DejaVuSans"/>
        </w:rPr>
        <w:t xml:space="preserve"> </w:t>
      </w:r>
      <w:r w:rsidR="00AE5F0F" w:rsidRPr="00AE5F0F">
        <w:rPr>
          <w:rFonts w:asciiTheme="minorHAnsi" w:eastAsia="DejaVuSans" w:hAnsiTheme="minorHAnsi" w:cs="DejaVuSans"/>
        </w:rPr>
        <w:t>przedszkola może przyjąć do przedszkola dziecko, które ukończyło 2,5 roku.</w:t>
      </w:r>
    </w:p>
    <w:p w14:paraId="13931F24" w14:textId="77777777" w:rsidR="00BA677C" w:rsidRPr="008B054F" w:rsidRDefault="00BA677C" w:rsidP="00F85E39">
      <w:pPr>
        <w:pStyle w:val="Akapitzlist"/>
        <w:widowControl w:val="0"/>
        <w:numPr>
          <w:ilvl w:val="0"/>
          <w:numId w:val="8"/>
        </w:numPr>
        <w:spacing w:after="0" w:line="360" w:lineRule="auto"/>
        <w:ind w:hanging="357"/>
        <w:contextualSpacing/>
        <w:jc w:val="both"/>
        <w:rPr>
          <w:rFonts w:asciiTheme="minorHAnsi" w:hAnsiTheme="minorHAnsi"/>
        </w:rPr>
      </w:pPr>
      <w:r w:rsidRPr="008B054F">
        <w:rPr>
          <w:rFonts w:asciiTheme="minorHAnsi" w:eastAsia="DejaVuSans" w:hAnsiTheme="minorHAnsi" w:cs="DejaVuSans"/>
        </w:rPr>
        <w:t xml:space="preserve">Posiadanie stopnia niepełnosprawności należy potwierdzić </w:t>
      </w:r>
      <w:r w:rsidRPr="008B054F">
        <w:rPr>
          <w:rFonts w:asciiTheme="minorHAnsi" w:hAnsiTheme="minorHAnsi"/>
        </w:rPr>
        <w:t>orzeczeniem</w:t>
      </w:r>
      <w:r w:rsidRPr="008B054F">
        <w:rPr>
          <w:rFonts w:asciiTheme="minorHAnsi" w:hAnsiTheme="minorHAnsi"/>
          <w:shd w:val="clear" w:color="auto" w:fill="FFFFFF"/>
        </w:rPr>
        <w:t xml:space="preserve"> wydanym</w:t>
      </w:r>
      <w:r>
        <w:rPr>
          <w:rFonts w:asciiTheme="minorHAnsi" w:hAnsiTheme="minorHAnsi"/>
          <w:shd w:val="clear" w:color="auto" w:fill="FFFFFF"/>
        </w:rPr>
        <w:t xml:space="preserve"> przez Miejski/Powiatowy Z</w:t>
      </w:r>
      <w:r w:rsidRPr="008B054F">
        <w:rPr>
          <w:rFonts w:asciiTheme="minorHAnsi" w:hAnsiTheme="minorHAnsi"/>
          <w:shd w:val="clear" w:color="auto" w:fill="FFFFFF"/>
        </w:rPr>
        <w:t>espół ds. orzekania o niepełnosprawności, Zakład Ubezpieczeń Społecznych lub Kasę Rolniczego Ubezpieczenia Społecznego.</w:t>
      </w:r>
    </w:p>
    <w:p w14:paraId="3D520C44" w14:textId="77777777" w:rsidR="00BA677C" w:rsidRPr="00350B0D" w:rsidRDefault="00BA677C" w:rsidP="00F85E39">
      <w:pPr>
        <w:pStyle w:val="Akapitzlist"/>
        <w:widowControl w:val="0"/>
        <w:numPr>
          <w:ilvl w:val="0"/>
          <w:numId w:val="8"/>
        </w:numPr>
        <w:spacing w:after="0" w:line="360" w:lineRule="auto"/>
        <w:ind w:hanging="357"/>
        <w:contextualSpacing/>
        <w:jc w:val="both"/>
        <w:rPr>
          <w:rFonts w:asciiTheme="minorHAnsi" w:eastAsia="DejaVuSans" w:hAnsiTheme="minorHAnsi" w:cs="DejaVuSans"/>
        </w:rPr>
      </w:pPr>
      <w:r w:rsidRPr="00F1230B">
        <w:rPr>
          <w:rFonts w:asciiTheme="minorHAnsi" w:eastAsia="DejaVuSans" w:hAnsiTheme="minorHAnsi" w:cs="DejaVuSans"/>
        </w:rPr>
        <w:t>Etapy rekrutacji</w:t>
      </w:r>
      <w:r>
        <w:rPr>
          <w:rFonts w:asciiTheme="minorHAnsi" w:eastAsia="DejaVuSans" w:hAnsiTheme="minorHAnsi" w:cs="DejaVuSans"/>
        </w:rPr>
        <w:t>:</w:t>
      </w:r>
    </w:p>
    <w:p w14:paraId="0FAD72C2" w14:textId="337A32D0" w:rsidR="00BA677C" w:rsidRDefault="00BA677C" w:rsidP="00BA677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Etap </w:t>
      </w:r>
      <w:r w:rsidRPr="007D6D6F">
        <w:rPr>
          <w:rFonts w:asciiTheme="minorHAnsi" w:hAnsiTheme="minorHAnsi"/>
          <w:b/>
          <w:sz w:val="22"/>
          <w:szCs w:val="22"/>
        </w:rPr>
        <w:t>I</w:t>
      </w:r>
      <w:r>
        <w:rPr>
          <w:rFonts w:asciiTheme="minorHAnsi" w:hAnsiTheme="minorHAnsi"/>
          <w:b/>
          <w:sz w:val="22"/>
          <w:szCs w:val="22"/>
        </w:rPr>
        <w:t xml:space="preserve"> –</w:t>
      </w:r>
      <w:r w:rsidRPr="007D6D6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rekrutacja wstępna</w:t>
      </w:r>
      <w:r w:rsidRPr="007D6D6F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przyjmo</w:t>
      </w:r>
      <w:r w:rsidR="005B7A98">
        <w:rPr>
          <w:rFonts w:asciiTheme="minorHAnsi" w:hAnsiTheme="minorHAnsi"/>
          <w:sz w:val="22"/>
          <w:szCs w:val="22"/>
        </w:rPr>
        <w:t>wanie dokumentów rekrutacyjnych</w:t>
      </w:r>
    </w:p>
    <w:p w14:paraId="0C183F17" w14:textId="726B7752" w:rsidR="00BA677C" w:rsidRPr="000D3BF0" w:rsidRDefault="00BA677C" w:rsidP="00BA677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eastAsia="DejaVuSans" w:hAnsiTheme="minorHAnsi" w:cs="DejaVuSans"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</w:rPr>
        <w:t xml:space="preserve">Etap II </w:t>
      </w:r>
      <w:r w:rsidRPr="004832AD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ocena formalna złożonych wniosków od dnia </w:t>
      </w:r>
      <w:r w:rsidR="005B7A98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badanie czy złożono wszystkie wymagane dokumenty i czy dokumenty są wypełnione prawidłowo. W przypadku nieprawidłowego wypełnienia dokumentów, zostaną one zwrócone do uzupełnienia</w:t>
      </w:r>
      <w:r>
        <w:rPr>
          <w:rFonts w:asciiTheme="minorHAnsi" w:eastAsia="DejaVuSans" w:hAnsiTheme="minorHAnsi" w:cs="DejaVuSans"/>
          <w:sz w:val="22"/>
          <w:szCs w:val="22"/>
          <w:lang w:eastAsia="en-US"/>
        </w:rPr>
        <w:t>;</w:t>
      </w:r>
    </w:p>
    <w:p w14:paraId="19391B31" w14:textId="77777777" w:rsidR="00BA677C" w:rsidRDefault="00BA677C" w:rsidP="00BA677C">
      <w:pPr>
        <w:spacing w:line="360" w:lineRule="auto"/>
        <w:ind w:left="708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Etap </w:t>
      </w:r>
      <w:r w:rsidRPr="007D6D6F">
        <w:rPr>
          <w:rFonts w:asciiTheme="minorHAnsi" w:hAnsiTheme="minorHAnsi" w:cs="Tahoma"/>
          <w:b/>
          <w:sz w:val="22"/>
          <w:szCs w:val="22"/>
        </w:rPr>
        <w:t>I</w:t>
      </w:r>
      <w:r>
        <w:rPr>
          <w:rFonts w:asciiTheme="minorHAnsi" w:hAnsiTheme="minorHAnsi" w:cs="Tahoma"/>
          <w:b/>
          <w:sz w:val="22"/>
          <w:szCs w:val="22"/>
        </w:rPr>
        <w:t>I</w:t>
      </w:r>
      <w:r w:rsidRPr="007D6D6F">
        <w:rPr>
          <w:rFonts w:asciiTheme="minorHAnsi" w:hAnsiTheme="minorHAnsi" w:cs="Tahoma"/>
          <w:b/>
          <w:sz w:val="22"/>
          <w:szCs w:val="22"/>
        </w:rPr>
        <w:t>I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Pr="007D6D6F">
        <w:rPr>
          <w:rFonts w:asciiTheme="minorHAnsi" w:hAnsiTheme="minorHAnsi" w:cs="Tahoma"/>
          <w:sz w:val="22"/>
          <w:szCs w:val="22"/>
        </w:rPr>
        <w:t xml:space="preserve">– </w:t>
      </w:r>
      <w:r>
        <w:rPr>
          <w:rFonts w:asciiTheme="minorHAnsi" w:hAnsiTheme="minorHAnsi" w:cs="Tahoma"/>
          <w:sz w:val="22"/>
          <w:szCs w:val="22"/>
        </w:rPr>
        <w:t>weryfikacja warunków koniecznych oraz przyznanie punktów dodatkowych na </w:t>
      </w:r>
      <w:r w:rsidRPr="007D6D6F">
        <w:rPr>
          <w:rFonts w:asciiTheme="minorHAnsi" w:hAnsiTheme="minorHAnsi" w:cs="Tahoma"/>
          <w:sz w:val="22"/>
          <w:szCs w:val="22"/>
        </w:rPr>
        <w:t xml:space="preserve">podstawie kompletu </w:t>
      </w:r>
      <w:r>
        <w:rPr>
          <w:rFonts w:asciiTheme="minorHAnsi" w:hAnsiTheme="minorHAnsi" w:cs="Tahoma"/>
          <w:sz w:val="22"/>
          <w:szCs w:val="22"/>
        </w:rPr>
        <w:t>złożonych</w:t>
      </w:r>
      <w:r w:rsidRPr="007D6D6F">
        <w:rPr>
          <w:rFonts w:asciiTheme="minorHAnsi" w:hAnsiTheme="minorHAnsi" w:cs="Tahoma"/>
          <w:sz w:val="22"/>
          <w:szCs w:val="22"/>
        </w:rPr>
        <w:t xml:space="preserve"> dokumentów</w:t>
      </w:r>
      <w:r>
        <w:rPr>
          <w:rFonts w:asciiTheme="minorHAnsi" w:hAnsiTheme="minorHAnsi" w:cs="Tahoma"/>
          <w:sz w:val="22"/>
          <w:szCs w:val="22"/>
        </w:rPr>
        <w:t xml:space="preserve">, które przeszły ocenę formalną. </w:t>
      </w:r>
    </w:p>
    <w:p w14:paraId="525F95E2" w14:textId="332AA389" w:rsidR="00AE5F0F" w:rsidRDefault="00BA677C" w:rsidP="00BA677C">
      <w:pPr>
        <w:spacing w:line="360" w:lineRule="auto"/>
        <w:ind w:left="708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Etap IV </w:t>
      </w:r>
      <w:r w:rsidRPr="007D6D6F">
        <w:rPr>
          <w:rFonts w:asciiTheme="minorHAnsi" w:hAnsiTheme="minorHAnsi" w:cs="Tahoma"/>
          <w:sz w:val="22"/>
          <w:szCs w:val="22"/>
        </w:rPr>
        <w:t>–</w:t>
      </w:r>
      <w:r>
        <w:rPr>
          <w:rFonts w:asciiTheme="minorHAnsi" w:hAnsiTheme="minorHAnsi" w:cs="Tahoma"/>
          <w:sz w:val="22"/>
          <w:szCs w:val="22"/>
        </w:rPr>
        <w:t xml:space="preserve"> utworzenie głównej listy uczestników. Lista</w:t>
      </w:r>
      <w:r w:rsidRPr="007D6D6F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główna </w:t>
      </w:r>
      <w:r w:rsidRPr="007D6D6F">
        <w:rPr>
          <w:rFonts w:asciiTheme="minorHAnsi" w:hAnsiTheme="minorHAnsi" w:cs="Tahoma"/>
          <w:sz w:val="22"/>
          <w:szCs w:val="22"/>
        </w:rPr>
        <w:t>uczestni</w:t>
      </w:r>
      <w:r>
        <w:rPr>
          <w:rFonts w:asciiTheme="minorHAnsi" w:hAnsiTheme="minorHAnsi" w:cs="Tahoma"/>
          <w:sz w:val="22"/>
          <w:szCs w:val="22"/>
        </w:rPr>
        <w:t>ków projektu zostanie utworzona po we</w:t>
      </w:r>
      <w:r w:rsidR="005B7A98">
        <w:rPr>
          <w:rFonts w:asciiTheme="minorHAnsi" w:hAnsiTheme="minorHAnsi" w:cs="Tahoma"/>
          <w:sz w:val="22"/>
          <w:szCs w:val="22"/>
        </w:rPr>
        <w:t xml:space="preserve">ryfikacji dokumentów złożonych </w:t>
      </w:r>
      <w:r>
        <w:rPr>
          <w:rFonts w:asciiTheme="minorHAnsi" w:hAnsiTheme="minorHAnsi" w:cs="Tahoma"/>
          <w:sz w:val="22"/>
          <w:szCs w:val="22"/>
        </w:rPr>
        <w:t>i złożonych uzupełnień.  Lista zostanie utworzona w oparciu o ocenę formalną, spełnienie kryteriów koniecznych oraz liczbę przyznanych punktów</w:t>
      </w:r>
      <w:r w:rsidR="00BB4E9B">
        <w:rPr>
          <w:rFonts w:asciiTheme="minorHAnsi" w:hAnsiTheme="minorHAnsi" w:cs="Tahoma"/>
          <w:sz w:val="22"/>
          <w:szCs w:val="22"/>
        </w:rPr>
        <w:t>. O </w:t>
      </w:r>
      <w:r w:rsidRPr="00745F01">
        <w:rPr>
          <w:rFonts w:asciiTheme="minorHAnsi" w:hAnsiTheme="minorHAnsi" w:cs="Tahoma"/>
          <w:sz w:val="22"/>
          <w:szCs w:val="22"/>
        </w:rPr>
        <w:t>zakwalifikowaniu osób do projektu decyduje liczba u</w:t>
      </w:r>
      <w:r>
        <w:rPr>
          <w:rFonts w:asciiTheme="minorHAnsi" w:hAnsiTheme="minorHAnsi" w:cs="Tahoma"/>
          <w:sz w:val="22"/>
          <w:szCs w:val="22"/>
        </w:rPr>
        <w:t xml:space="preserve">zyskanych punktów, a następnie </w:t>
      </w:r>
      <w:r w:rsidRPr="00745F01">
        <w:rPr>
          <w:rFonts w:asciiTheme="minorHAnsi" w:hAnsiTheme="minorHAnsi" w:cs="Tahoma"/>
          <w:sz w:val="22"/>
          <w:szCs w:val="22"/>
        </w:rPr>
        <w:t>data wpływu F</w:t>
      </w:r>
      <w:r w:rsidR="002F48E6">
        <w:rPr>
          <w:rFonts w:asciiTheme="minorHAnsi" w:hAnsiTheme="minorHAnsi" w:cs="Tahoma"/>
          <w:sz w:val="22"/>
          <w:szCs w:val="22"/>
        </w:rPr>
        <w:t>ormularza rekrutacyjnego wraz z </w:t>
      </w:r>
      <w:r w:rsidRPr="00745F01">
        <w:rPr>
          <w:rFonts w:asciiTheme="minorHAnsi" w:hAnsiTheme="minorHAnsi" w:cs="Tahoma"/>
          <w:sz w:val="22"/>
          <w:szCs w:val="22"/>
        </w:rPr>
        <w:t xml:space="preserve">kompletem załączników do </w:t>
      </w:r>
      <w:r w:rsidRPr="00AE5F0F">
        <w:rPr>
          <w:rFonts w:asciiTheme="minorHAnsi" w:hAnsiTheme="minorHAnsi" w:cs="Tahoma"/>
          <w:b/>
          <w:sz w:val="22"/>
          <w:szCs w:val="22"/>
          <w:highlight w:val="yellow"/>
        </w:rPr>
        <w:t>biura rekrutacyjnego</w:t>
      </w:r>
      <w:r w:rsidR="00AE5F0F" w:rsidRPr="00AE5F0F">
        <w:rPr>
          <w:rFonts w:asciiTheme="minorHAnsi" w:hAnsiTheme="minorHAnsi" w:cs="Tahoma"/>
          <w:b/>
          <w:sz w:val="22"/>
          <w:szCs w:val="22"/>
          <w:highlight w:val="yellow"/>
        </w:rPr>
        <w:t>: ul.</w:t>
      </w:r>
      <w:r w:rsidR="00AE5F0F">
        <w:rPr>
          <w:rFonts w:asciiTheme="minorHAnsi" w:hAnsiTheme="minorHAnsi" w:cs="Tahoma"/>
          <w:b/>
          <w:sz w:val="22"/>
          <w:szCs w:val="22"/>
        </w:rPr>
        <w:t xml:space="preserve"> </w:t>
      </w:r>
      <w:r w:rsidR="003F556E">
        <w:rPr>
          <w:rFonts w:asciiTheme="minorHAnsi" w:hAnsiTheme="minorHAnsi" w:cs="Tahoma"/>
          <w:b/>
          <w:sz w:val="22"/>
          <w:szCs w:val="22"/>
        </w:rPr>
        <w:t>…….. a od 1 grudnia 2022: ul. Starowiejska 40.</w:t>
      </w:r>
    </w:p>
    <w:p w14:paraId="3ED4E55E" w14:textId="03538EE4" w:rsidR="00BA677C" w:rsidRPr="008F172C" w:rsidRDefault="00BA677C" w:rsidP="00BA677C">
      <w:pPr>
        <w:spacing w:line="360" w:lineRule="auto"/>
        <w:ind w:left="708"/>
        <w:jc w:val="both"/>
        <w:rPr>
          <w:rFonts w:asciiTheme="minorHAnsi" w:hAnsiTheme="minorHAnsi" w:cs="Tahoma"/>
          <w:sz w:val="22"/>
          <w:szCs w:val="22"/>
        </w:rPr>
      </w:pPr>
      <w:r w:rsidRPr="00745F01">
        <w:rPr>
          <w:rFonts w:asciiTheme="minorHAnsi" w:hAnsiTheme="minorHAnsi" w:cs="Tahoma"/>
          <w:sz w:val="22"/>
          <w:szCs w:val="22"/>
        </w:rPr>
        <w:t xml:space="preserve">W przypadku uzupełniania dokumentów decyduje data wpływu ostatniego wymaganego załącznika. Lista główna zostanie zamknięta przy zakwalifikowaniu do projektu </w:t>
      </w:r>
      <w:r>
        <w:rPr>
          <w:rFonts w:asciiTheme="minorHAnsi" w:hAnsiTheme="minorHAnsi" w:cs="Tahoma"/>
          <w:sz w:val="22"/>
          <w:szCs w:val="22"/>
        </w:rPr>
        <w:t>założonej do </w:t>
      </w:r>
      <w:r w:rsidR="002F48E6">
        <w:rPr>
          <w:rFonts w:asciiTheme="minorHAnsi" w:hAnsiTheme="minorHAnsi" w:cs="Tahoma"/>
          <w:sz w:val="22"/>
          <w:szCs w:val="22"/>
        </w:rPr>
        <w:t xml:space="preserve">wsparcia liczby uczestników, </w:t>
      </w:r>
      <w:r w:rsidRPr="00745F01">
        <w:rPr>
          <w:rFonts w:asciiTheme="minorHAnsi" w:hAnsiTheme="minorHAnsi" w:cs="Tahoma"/>
          <w:sz w:val="22"/>
          <w:szCs w:val="22"/>
        </w:rPr>
        <w:t xml:space="preserve">zgodnie z opisem grupy docelowej określonej </w:t>
      </w:r>
      <w:r w:rsidRPr="008508ED">
        <w:rPr>
          <w:rFonts w:asciiTheme="minorHAnsi" w:hAnsiTheme="minorHAnsi" w:cs="Tahoma"/>
          <w:sz w:val="22"/>
          <w:szCs w:val="22"/>
        </w:rPr>
        <w:t xml:space="preserve">w </w:t>
      </w:r>
      <w:r w:rsidR="002F48E6" w:rsidRPr="008508ED">
        <w:rPr>
          <w:rFonts w:asciiTheme="minorHAnsi" w:hAnsiTheme="minorHAnsi" w:cs="Tahoma"/>
          <w:sz w:val="22"/>
          <w:szCs w:val="22"/>
        </w:rPr>
        <w:t xml:space="preserve">§3. </w:t>
      </w:r>
      <w:r w:rsidRPr="008508ED">
        <w:rPr>
          <w:rFonts w:asciiTheme="minorHAnsi" w:hAnsiTheme="minorHAnsi" w:cs="Tahoma"/>
          <w:sz w:val="22"/>
          <w:szCs w:val="22"/>
        </w:rPr>
        <w:t>pkt 2.</w:t>
      </w:r>
      <w:r w:rsidRPr="00745F01">
        <w:rPr>
          <w:rFonts w:asciiTheme="minorHAnsi" w:hAnsiTheme="minorHAnsi" w:cs="Tahoma"/>
          <w:sz w:val="22"/>
          <w:szCs w:val="22"/>
        </w:rPr>
        <w:t xml:space="preserve"> </w:t>
      </w:r>
      <w:r w:rsidR="005B7A98">
        <w:rPr>
          <w:rFonts w:asciiTheme="minorHAnsi" w:hAnsiTheme="minorHAnsi" w:cs="Tahoma"/>
          <w:sz w:val="22"/>
          <w:szCs w:val="22"/>
        </w:rPr>
        <w:br/>
        <w:t xml:space="preserve">W przypadku osiągnięcia </w:t>
      </w:r>
      <w:r w:rsidRPr="00745F01">
        <w:rPr>
          <w:rFonts w:asciiTheme="minorHAnsi" w:hAnsiTheme="minorHAnsi" w:cs="Tahoma"/>
          <w:sz w:val="22"/>
          <w:szCs w:val="22"/>
        </w:rPr>
        <w:t>założonej liczby uczestników projektu spe</w:t>
      </w:r>
      <w:r w:rsidR="005B7A98">
        <w:rPr>
          <w:rFonts w:asciiTheme="minorHAnsi" w:hAnsiTheme="minorHAnsi" w:cs="Tahoma"/>
          <w:sz w:val="22"/>
          <w:szCs w:val="22"/>
        </w:rPr>
        <w:t>łniających kryteria określone w </w:t>
      </w:r>
      <w:r w:rsidRPr="00745F01">
        <w:rPr>
          <w:rFonts w:asciiTheme="minorHAnsi" w:hAnsiTheme="minorHAnsi" w:cs="Tahoma"/>
          <w:sz w:val="22"/>
          <w:szCs w:val="22"/>
        </w:rPr>
        <w:t>projekcie</w:t>
      </w:r>
      <w:r>
        <w:rPr>
          <w:rFonts w:asciiTheme="minorHAnsi" w:hAnsiTheme="minorHAnsi" w:cs="Tahoma"/>
          <w:sz w:val="22"/>
          <w:szCs w:val="22"/>
        </w:rPr>
        <w:t>,</w:t>
      </w:r>
      <w:r w:rsidRPr="00745F0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lista główna uczestników zostanie zamknięta. W przypadku zamknięcia listy głównej </w:t>
      </w:r>
      <w:r w:rsidRPr="00745F01">
        <w:rPr>
          <w:rFonts w:asciiTheme="minorHAnsi" w:hAnsiTheme="minorHAnsi" w:cs="Tahoma"/>
          <w:sz w:val="22"/>
          <w:szCs w:val="22"/>
        </w:rPr>
        <w:t>zostanie utworzona lista rezerwowa</w:t>
      </w:r>
      <w:r>
        <w:rPr>
          <w:rFonts w:asciiTheme="minorHAnsi" w:hAnsiTheme="minorHAnsi" w:cs="Tahoma"/>
          <w:sz w:val="22"/>
          <w:szCs w:val="22"/>
        </w:rPr>
        <w:t>. W przypadku rezygnacji osób znajdujących się na liście głównej uczestników, będą kwalifikowani kolejni uczestnicy z l</w:t>
      </w:r>
      <w:r w:rsidR="00F364FA">
        <w:rPr>
          <w:rFonts w:asciiTheme="minorHAnsi" w:hAnsiTheme="minorHAnsi" w:cs="Tahoma"/>
          <w:sz w:val="22"/>
          <w:szCs w:val="22"/>
        </w:rPr>
        <w:t xml:space="preserve">isty rezerwowej, zgodnie z </w:t>
      </w:r>
      <w:r>
        <w:rPr>
          <w:rFonts w:asciiTheme="minorHAnsi" w:hAnsiTheme="minorHAnsi" w:cs="Tahoma"/>
          <w:sz w:val="22"/>
          <w:szCs w:val="22"/>
        </w:rPr>
        <w:t>datą</w:t>
      </w:r>
      <w:r w:rsidRPr="008F172C">
        <w:rPr>
          <w:rFonts w:asciiTheme="minorHAnsi" w:hAnsiTheme="minorHAnsi" w:cs="Tahoma"/>
          <w:sz w:val="22"/>
          <w:szCs w:val="22"/>
        </w:rPr>
        <w:t xml:space="preserve"> wpływu</w:t>
      </w:r>
      <w:r>
        <w:rPr>
          <w:rFonts w:asciiTheme="minorHAnsi" w:hAnsiTheme="minorHAnsi" w:cs="Tahoma"/>
          <w:sz w:val="22"/>
          <w:szCs w:val="22"/>
        </w:rPr>
        <w:t xml:space="preserve"> dokumentów</w:t>
      </w:r>
      <w:r w:rsidRPr="00745F01">
        <w:rPr>
          <w:rFonts w:asciiTheme="minorHAnsi" w:hAnsiTheme="minorHAnsi" w:cs="Tahoma"/>
          <w:sz w:val="22"/>
          <w:szCs w:val="22"/>
        </w:rPr>
        <w:t>;</w:t>
      </w:r>
    </w:p>
    <w:p w14:paraId="08701454" w14:textId="77777777" w:rsidR="00BA677C" w:rsidRDefault="00BA677C" w:rsidP="00BA677C">
      <w:pPr>
        <w:spacing w:line="360" w:lineRule="auto"/>
        <w:ind w:left="708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Etap </w:t>
      </w:r>
      <w:r w:rsidRPr="007D6D6F">
        <w:rPr>
          <w:rFonts w:asciiTheme="minorHAnsi" w:hAnsiTheme="minorHAnsi" w:cs="Tahoma"/>
          <w:b/>
          <w:sz w:val="22"/>
          <w:szCs w:val="22"/>
        </w:rPr>
        <w:t>V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Pr="007D6D6F">
        <w:rPr>
          <w:rFonts w:asciiTheme="minorHAnsi" w:hAnsiTheme="minorHAnsi" w:cs="Tahoma"/>
          <w:sz w:val="22"/>
          <w:szCs w:val="22"/>
        </w:rPr>
        <w:t>–</w:t>
      </w:r>
      <w:r w:rsidRPr="007D6D6F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7D6D6F">
        <w:rPr>
          <w:rFonts w:asciiTheme="minorHAnsi" w:hAnsiTheme="minorHAnsi" w:cs="Tahoma"/>
          <w:sz w:val="22"/>
          <w:szCs w:val="22"/>
        </w:rPr>
        <w:t>podpisanie umów oraz potwierdzenie zapoznania się z regulaminem</w:t>
      </w:r>
      <w:r>
        <w:rPr>
          <w:rFonts w:asciiTheme="minorHAnsi" w:hAnsiTheme="minorHAnsi" w:cs="Tahoma"/>
          <w:sz w:val="22"/>
          <w:szCs w:val="22"/>
        </w:rPr>
        <w:t>.</w:t>
      </w:r>
      <w:r w:rsidRPr="007D6D6F">
        <w:rPr>
          <w:rFonts w:asciiTheme="minorHAnsi" w:hAnsiTheme="minorHAnsi" w:cs="Tahoma"/>
          <w:sz w:val="22"/>
          <w:szCs w:val="22"/>
        </w:rPr>
        <w:t xml:space="preserve"> </w:t>
      </w:r>
    </w:p>
    <w:p w14:paraId="4EC89170" w14:textId="77777777" w:rsidR="00BA677C" w:rsidRPr="002D6685" w:rsidRDefault="00BA677C" w:rsidP="00BA677C">
      <w:pPr>
        <w:spacing w:line="360" w:lineRule="auto"/>
        <w:ind w:left="708"/>
        <w:rPr>
          <w:rFonts w:asciiTheme="minorHAnsi" w:hAnsiTheme="minorHAnsi" w:cs="Tahoma"/>
          <w:sz w:val="22"/>
          <w:szCs w:val="22"/>
        </w:rPr>
      </w:pPr>
      <w:r w:rsidRPr="002D6685">
        <w:rPr>
          <w:rFonts w:asciiTheme="minorHAnsi" w:hAnsiTheme="minorHAnsi" w:cs="Tahoma"/>
          <w:b/>
          <w:sz w:val="22"/>
          <w:szCs w:val="22"/>
        </w:rPr>
        <w:lastRenderedPageBreak/>
        <w:t>Etap VI</w:t>
      </w:r>
      <w:r w:rsidRPr="002D6685">
        <w:rPr>
          <w:rFonts w:asciiTheme="minorHAnsi" w:hAnsiTheme="minorHAnsi" w:cs="Tahoma"/>
          <w:sz w:val="22"/>
          <w:szCs w:val="22"/>
        </w:rPr>
        <w:t xml:space="preserve"> – rekrutacja uzupełniająca</w:t>
      </w:r>
      <w:r w:rsidRPr="002D6685">
        <w:rPr>
          <w:rFonts w:asciiTheme="minorHAnsi" w:eastAsia="DejaVuSans" w:hAnsiTheme="minorHAnsi" w:cs="DejaVuSans"/>
          <w:lang w:eastAsia="en-US"/>
        </w:rPr>
        <w:t xml:space="preserve"> </w:t>
      </w:r>
      <w:r w:rsidRPr="00A16901">
        <w:rPr>
          <w:rFonts w:asciiTheme="minorHAnsi" w:eastAsia="DejaVuSans" w:hAnsiTheme="minorHAnsi" w:cs="DejaVuSans"/>
          <w:sz w:val="22"/>
          <w:szCs w:val="22"/>
          <w:lang w:eastAsia="en-US"/>
        </w:rPr>
        <w:t>prowadzona będzie w trybie ciągłym.</w:t>
      </w:r>
    </w:p>
    <w:p w14:paraId="2F2280F3" w14:textId="77777777" w:rsidR="00B369FA" w:rsidRPr="00AC71D1" w:rsidRDefault="00B369FA" w:rsidP="00B369F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DejaVuSans" w:cs="DejaVuSans"/>
        </w:rPr>
      </w:pPr>
      <w:r>
        <w:rPr>
          <w:rFonts w:eastAsia="DejaVuSans" w:cs="DejaVuSans"/>
        </w:rPr>
        <w:t>Rodzice/Opiekunowie prawni dziecka, które otrzymało miejsce w przedszkolu będą informowani</w:t>
      </w:r>
      <w:r w:rsidRPr="00AC71D1">
        <w:rPr>
          <w:rFonts w:eastAsia="DejaVuSans" w:cs="DejaVuSans"/>
        </w:rPr>
        <w:t xml:space="preserve"> mailowo i/lub  telefonicznie. </w:t>
      </w:r>
    </w:p>
    <w:p w14:paraId="1716DAF7" w14:textId="2FB6FDE2" w:rsidR="00BA677C" w:rsidRPr="00AC71D1" w:rsidRDefault="00BA677C" w:rsidP="00F85E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AC71D1">
        <w:rPr>
          <w:rFonts w:asciiTheme="minorHAnsi" w:hAnsiTheme="minorHAnsi" w:cs="Arial"/>
        </w:rPr>
        <w:t>Uczestnik projektu może zrezygnować z udziału w projekcie</w:t>
      </w:r>
      <w:r>
        <w:rPr>
          <w:rFonts w:asciiTheme="minorHAnsi" w:hAnsiTheme="minorHAnsi" w:cs="Arial"/>
        </w:rPr>
        <w:t xml:space="preserve"> w</w:t>
      </w:r>
      <w:r w:rsidRPr="00AC71D1">
        <w:rPr>
          <w:rFonts w:asciiTheme="minorHAnsi" w:hAnsiTheme="minorHAnsi" w:cs="Arial"/>
        </w:rPr>
        <w:t xml:space="preserve"> formie pisemnej.</w:t>
      </w:r>
    </w:p>
    <w:p w14:paraId="62DAFFFC" w14:textId="77777777" w:rsidR="00BA677C" w:rsidRPr="00B369FA" w:rsidRDefault="00BA677C" w:rsidP="00F85E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AC71D1">
        <w:rPr>
          <w:rFonts w:asciiTheme="minorHAnsi" w:hAnsiTheme="minorHAnsi" w:cs="Arial"/>
        </w:rPr>
        <w:t xml:space="preserve">Na miejsce osoby, która zrezygnowała z udziału w projekcie zostanie zakwalifikowana osoba </w:t>
      </w:r>
      <w:r w:rsidRPr="00AC71D1">
        <w:rPr>
          <w:rFonts w:asciiTheme="minorHAnsi" w:hAnsiTheme="minorHAnsi" w:cs="Arial"/>
        </w:rPr>
        <w:br/>
        <w:t xml:space="preserve">z listy rezerwowej. </w:t>
      </w:r>
    </w:p>
    <w:p w14:paraId="19F4E1A9" w14:textId="331DD7E7" w:rsidR="00B369FA" w:rsidRDefault="00B369FA" w:rsidP="00B369F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bookmarkStart w:id="2" w:name="_Hlk111893058"/>
      <w:r>
        <w:rPr>
          <w:rFonts w:cstheme="minorHAnsi"/>
        </w:rPr>
        <w:t>Rekrutacja do projektu nauczycieli odbywać się będzie na zasadzie dobrowolności. Warunkiem udziału we wsparciu oferowanym w ramach projektu jest zatrudnienie w przedszkolach objętych w projekcie.</w:t>
      </w:r>
      <w:bookmarkEnd w:id="2"/>
    </w:p>
    <w:p w14:paraId="1AF087DC" w14:textId="20CC9717" w:rsidR="00AE5F0F" w:rsidRPr="008F3373" w:rsidRDefault="00AE5F0F" w:rsidP="00B369F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AE5F0F">
        <w:rPr>
          <w:rFonts w:cstheme="minorHAnsi"/>
        </w:rPr>
        <w:t>Rekrutacja do projektu</w:t>
      </w:r>
      <w:r>
        <w:rPr>
          <w:rFonts w:cstheme="minorHAnsi"/>
        </w:rPr>
        <w:t xml:space="preserve"> rodziców/opiekunów prawnych</w:t>
      </w:r>
      <w:r w:rsidRPr="00AE5F0F">
        <w:rPr>
          <w:rFonts w:cstheme="minorHAnsi"/>
        </w:rPr>
        <w:t xml:space="preserve"> odbywać się będzie na zasadzie dobrowolności. Warunkiem udziału we wsparciu oferowanym w ramach projektu jest </w:t>
      </w:r>
      <w:r>
        <w:rPr>
          <w:rFonts w:cstheme="minorHAnsi"/>
        </w:rPr>
        <w:t xml:space="preserve">posiadanie dziecka </w:t>
      </w:r>
      <w:r w:rsidRPr="00AE5F0F">
        <w:rPr>
          <w:rFonts w:cstheme="minorHAnsi"/>
        </w:rPr>
        <w:t>w przedszkol</w:t>
      </w:r>
      <w:r>
        <w:rPr>
          <w:rFonts w:cstheme="minorHAnsi"/>
        </w:rPr>
        <w:t xml:space="preserve">u </w:t>
      </w:r>
      <w:r w:rsidRPr="00AE5F0F">
        <w:rPr>
          <w:rFonts w:cstheme="minorHAnsi"/>
        </w:rPr>
        <w:t>objęty</w:t>
      </w:r>
      <w:r>
        <w:rPr>
          <w:rFonts w:cstheme="minorHAnsi"/>
        </w:rPr>
        <w:t>m wsparciem</w:t>
      </w:r>
      <w:r w:rsidRPr="00AE5F0F">
        <w:rPr>
          <w:rFonts w:cstheme="minorHAnsi"/>
        </w:rPr>
        <w:t xml:space="preserve"> w projekcie.</w:t>
      </w:r>
    </w:p>
    <w:p w14:paraId="6281CD89" w14:textId="77777777" w:rsidR="00B369FA" w:rsidRPr="00345731" w:rsidRDefault="00B369FA" w:rsidP="00B369F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345731">
        <w:rPr>
          <w:rFonts w:cstheme="minorHAnsi"/>
        </w:rPr>
        <w:t xml:space="preserve">Rekrutacja będzie prowadzona zgodnie z Regulaminem Projektu w sposób bezstronny, jawny i na warunkach jednakowych dla wszystkich Kandydatów. Niniejszy Regulamin stanowi integralną część dokumentacji rekrutacyjnej.  </w:t>
      </w:r>
    </w:p>
    <w:p w14:paraId="157DE633" w14:textId="4E40E3DD" w:rsidR="00B369FA" w:rsidRPr="00B369FA" w:rsidRDefault="00B369FA" w:rsidP="00B369F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  <w:r w:rsidRPr="00D54A79">
        <w:rPr>
          <w:rFonts w:cstheme="minorHAnsi"/>
        </w:rPr>
        <w:t xml:space="preserve">Zastrzega się, iż rekrutacja Uczestników Projektu będzie miała charakter otwarty. </w:t>
      </w:r>
    </w:p>
    <w:p w14:paraId="069B409D" w14:textId="77777777" w:rsidR="00BA677C" w:rsidRDefault="00BA677C" w:rsidP="00BA67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A8741" w14:textId="77777777" w:rsidR="00BA677C" w:rsidRPr="00BC1B92" w:rsidRDefault="00BA677C" w:rsidP="00BA67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6D6F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7D6D6F">
        <w:rPr>
          <w:rFonts w:asciiTheme="minorHAnsi" w:hAnsiTheme="minorHAnsi" w:cstheme="minorHAnsi"/>
          <w:b/>
          <w:bCs/>
          <w:sz w:val="22"/>
          <w:szCs w:val="22"/>
        </w:rPr>
        <w:t xml:space="preserve"> . </w:t>
      </w:r>
      <w:r>
        <w:rPr>
          <w:rFonts w:asciiTheme="minorHAnsi" w:hAnsiTheme="minorHAnsi" w:cstheme="minorHAnsi"/>
          <w:b/>
          <w:bCs/>
          <w:sz w:val="22"/>
          <w:szCs w:val="22"/>
        </w:rPr>
        <w:t>WSPARCIE W RAMACH PROJEKTU</w:t>
      </w:r>
    </w:p>
    <w:p w14:paraId="0100C625" w14:textId="7F4A9C23" w:rsidR="00BA677C" w:rsidRPr="007D6D6F" w:rsidRDefault="00BA677C" w:rsidP="00B93D7B">
      <w:pPr>
        <w:pStyle w:val="Akapitzlist"/>
        <w:spacing w:line="360" w:lineRule="auto"/>
        <w:ind w:left="426"/>
        <w:jc w:val="center"/>
        <w:rPr>
          <w:rFonts w:asciiTheme="minorHAnsi" w:hAnsiTheme="minorHAnsi"/>
          <w:b/>
        </w:rPr>
      </w:pPr>
      <w:r w:rsidRPr="007D6D6F">
        <w:rPr>
          <w:rFonts w:asciiTheme="minorHAnsi" w:hAnsiTheme="minorHAnsi"/>
          <w:b/>
        </w:rPr>
        <w:t>§</w:t>
      </w:r>
      <w:r>
        <w:rPr>
          <w:rFonts w:asciiTheme="minorHAnsi" w:hAnsiTheme="minorHAnsi"/>
          <w:b/>
        </w:rPr>
        <w:t>4.</w:t>
      </w:r>
      <w:r w:rsidRPr="007D6D6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7D6D6F">
        <w:rPr>
          <w:rFonts w:asciiTheme="minorHAnsi" w:hAnsiTheme="minorHAnsi"/>
          <w:b/>
        </w:rPr>
        <w:t xml:space="preserve">Warunki działania </w:t>
      </w:r>
      <w:r w:rsidR="00F364FA">
        <w:rPr>
          <w:rFonts w:asciiTheme="minorHAnsi" w:hAnsiTheme="minorHAnsi"/>
          <w:b/>
        </w:rPr>
        <w:t>przedszkola</w:t>
      </w:r>
    </w:p>
    <w:p w14:paraId="3DDC0D61" w14:textId="77777777" w:rsidR="00BA677C" w:rsidRPr="004D00BB" w:rsidRDefault="00BA677C" w:rsidP="00F85E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contextualSpacing/>
        <w:jc w:val="both"/>
        <w:rPr>
          <w:rFonts w:asciiTheme="minorHAnsi" w:eastAsia="DejaVuSans" w:hAnsiTheme="minorHAnsi" w:cs="DejaVuSans"/>
        </w:rPr>
      </w:pPr>
      <w:r w:rsidRPr="007D6D6F">
        <w:rPr>
          <w:rFonts w:asciiTheme="minorHAnsi" w:eastAsia="DejaVuSans" w:hAnsiTheme="minorHAnsi" w:cs="DejaVuSans"/>
        </w:rPr>
        <w:t>Opieka nad dziećmi i zajęcia dodatkowe:</w:t>
      </w:r>
    </w:p>
    <w:p w14:paraId="3DFA0DE1" w14:textId="34D8CCD5" w:rsidR="00BA677C" w:rsidRPr="004D00BB" w:rsidRDefault="00BA677C" w:rsidP="00F85E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4D00BB">
        <w:rPr>
          <w:rFonts w:asciiTheme="minorHAnsi" w:eastAsia="DejaVuSans" w:hAnsiTheme="minorHAnsi" w:cs="DejaVuSans"/>
        </w:rPr>
        <w:t xml:space="preserve">Do </w:t>
      </w:r>
      <w:r w:rsidR="007464B7">
        <w:rPr>
          <w:rFonts w:asciiTheme="minorHAnsi" w:eastAsia="DejaVuSans" w:hAnsiTheme="minorHAnsi" w:cs="DejaVuSans"/>
        </w:rPr>
        <w:t>przedszkola</w:t>
      </w:r>
      <w:r w:rsidRPr="004D00BB">
        <w:rPr>
          <w:rFonts w:asciiTheme="minorHAnsi" w:eastAsia="DejaVuSans" w:hAnsiTheme="minorHAnsi" w:cs="DejaVuSans"/>
        </w:rPr>
        <w:t xml:space="preserve"> będą przyjmowane dzieci w wieku od</w:t>
      </w:r>
      <w:r w:rsidR="007464B7">
        <w:rPr>
          <w:rFonts w:asciiTheme="minorHAnsi" w:eastAsia="DejaVuSans" w:hAnsiTheme="minorHAnsi" w:cs="DejaVuSans"/>
        </w:rPr>
        <w:t xml:space="preserve"> 3-6 la</w:t>
      </w:r>
      <w:r w:rsidR="00AE5F0F">
        <w:rPr>
          <w:rFonts w:asciiTheme="minorHAnsi" w:eastAsia="DejaVuSans" w:hAnsiTheme="minorHAnsi" w:cs="DejaVuSans"/>
        </w:rPr>
        <w:t xml:space="preserve">t, w </w:t>
      </w:r>
      <w:r w:rsidR="00AE5F0F" w:rsidRPr="00AE5F0F">
        <w:rPr>
          <w:rFonts w:asciiTheme="minorHAnsi" w:eastAsia="DejaVuSans" w:hAnsiTheme="minorHAnsi" w:cs="DejaVuSans"/>
        </w:rPr>
        <w:t>szczególnie uzasadnionych przypadkach dyrektor</w:t>
      </w:r>
      <w:r w:rsidR="00AE5F0F">
        <w:rPr>
          <w:rFonts w:asciiTheme="minorHAnsi" w:eastAsia="DejaVuSans" w:hAnsiTheme="minorHAnsi" w:cs="DejaVuSans"/>
        </w:rPr>
        <w:t xml:space="preserve"> </w:t>
      </w:r>
      <w:r w:rsidR="00AE5F0F" w:rsidRPr="00AE5F0F">
        <w:rPr>
          <w:rFonts w:asciiTheme="minorHAnsi" w:eastAsia="DejaVuSans" w:hAnsiTheme="minorHAnsi" w:cs="DejaVuSans"/>
        </w:rPr>
        <w:t>przedszkola może przyjąć do przedszkola dziecko, które ukończyło 2,5 roku.</w:t>
      </w:r>
    </w:p>
    <w:p w14:paraId="3CF34568" w14:textId="1C1C904E" w:rsidR="00BA677C" w:rsidRPr="00674FCB" w:rsidRDefault="00BA677C" w:rsidP="00F85E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674FCB">
        <w:rPr>
          <w:rFonts w:asciiTheme="minorHAnsi" w:eastAsia="DejaVuSans" w:hAnsiTheme="minorHAnsi" w:cs="DejaVuSans"/>
        </w:rPr>
        <w:t xml:space="preserve">Opiekę będą pełnić wykwalifikowane opiekunki/opiekunowie </w:t>
      </w:r>
      <w:r w:rsidR="00674FCB" w:rsidRPr="00674FCB">
        <w:rPr>
          <w:rFonts w:asciiTheme="minorHAnsi" w:eastAsia="DejaVuSans" w:hAnsiTheme="minorHAnsi" w:cs="DejaVuSans"/>
        </w:rPr>
        <w:t xml:space="preserve">spełniające wymagania </w:t>
      </w:r>
      <w:r w:rsidR="00205E44">
        <w:rPr>
          <w:rFonts w:asciiTheme="minorHAnsi" w:eastAsia="DejaVuSans" w:hAnsiTheme="minorHAnsi" w:cs="DejaVuSans"/>
        </w:rPr>
        <w:t>zawarte w </w:t>
      </w:r>
      <w:r w:rsidR="00674FCB" w:rsidRPr="00674FCB">
        <w:rPr>
          <w:rFonts w:asciiTheme="minorHAnsi" w:eastAsia="DejaVuSans" w:hAnsiTheme="minorHAnsi" w:cs="DejaVuSans"/>
        </w:rPr>
        <w:t>Rozporządzeniu MEN w sprawie szczegółowych kwalifikacji wymaganych od nauczycieli.</w:t>
      </w:r>
      <w:r w:rsidRPr="00674FCB">
        <w:rPr>
          <w:rFonts w:asciiTheme="minorHAnsi" w:eastAsia="DejaVuSans" w:hAnsiTheme="minorHAnsi" w:cs="DejaVuSans"/>
        </w:rPr>
        <w:t xml:space="preserve"> </w:t>
      </w:r>
    </w:p>
    <w:p w14:paraId="3664A77A" w14:textId="29E04686" w:rsidR="00BA677C" w:rsidRPr="008F2C10" w:rsidRDefault="00FA5C34" w:rsidP="00F85E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8F2C10">
        <w:rPr>
          <w:rFonts w:asciiTheme="minorHAnsi" w:eastAsia="DejaVuSans" w:hAnsiTheme="minorHAnsi" w:cs="DejaVuSans"/>
        </w:rPr>
        <w:t>Przedszkole</w:t>
      </w:r>
      <w:r w:rsidR="00BA677C" w:rsidRPr="008F2C10">
        <w:rPr>
          <w:rFonts w:asciiTheme="minorHAnsi" w:eastAsia="DejaVuSans" w:hAnsiTheme="minorHAnsi" w:cs="DejaVuSans"/>
        </w:rPr>
        <w:t xml:space="preserve"> będzie prowadzon</w:t>
      </w:r>
      <w:r w:rsidRPr="008F2C10">
        <w:rPr>
          <w:rFonts w:asciiTheme="minorHAnsi" w:eastAsia="DejaVuSans" w:hAnsiTheme="minorHAnsi" w:cs="DejaVuSans"/>
        </w:rPr>
        <w:t>e</w:t>
      </w:r>
      <w:r w:rsidR="00BA677C" w:rsidRPr="008F2C10">
        <w:rPr>
          <w:rFonts w:asciiTheme="minorHAnsi" w:eastAsia="DejaVuSans" w:hAnsiTheme="minorHAnsi" w:cs="DejaVuSans"/>
        </w:rPr>
        <w:t xml:space="preserve"> w oparciu </w:t>
      </w:r>
      <w:r w:rsidR="00BA677C" w:rsidRPr="00AE5F0F">
        <w:rPr>
          <w:rFonts w:asciiTheme="minorHAnsi" w:eastAsia="DejaVuSans" w:hAnsiTheme="minorHAnsi" w:cs="DejaVuSans"/>
          <w:highlight w:val="yellow"/>
        </w:rPr>
        <w:t xml:space="preserve">o regulamin organizacyjny oraz statut </w:t>
      </w:r>
      <w:r w:rsidRPr="00AE5F0F">
        <w:rPr>
          <w:rFonts w:asciiTheme="minorHAnsi" w:eastAsia="DejaVuSans" w:hAnsiTheme="minorHAnsi" w:cs="DejaVuSans"/>
          <w:highlight w:val="yellow"/>
        </w:rPr>
        <w:t>przedszkola</w:t>
      </w:r>
      <w:r w:rsidR="00BA677C" w:rsidRPr="008F2C10">
        <w:rPr>
          <w:rFonts w:asciiTheme="minorHAnsi" w:eastAsia="DejaVuSans" w:hAnsiTheme="minorHAnsi" w:cs="DejaVuSans"/>
        </w:rPr>
        <w:t>.</w:t>
      </w:r>
    </w:p>
    <w:p w14:paraId="3B3029B9" w14:textId="77777777" w:rsidR="00175EE5" w:rsidRDefault="00BA677C" w:rsidP="00636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8F2C10">
        <w:rPr>
          <w:rFonts w:asciiTheme="minorHAnsi" w:eastAsia="DejaVuSans" w:hAnsiTheme="minorHAnsi" w:cs="DejaVuSans"/>
        </w:rPr>
        <w:t>Zajęcia dodatkowe</w:t>
      </w:r>
      <w:r w:rsidR="00175EE5">
        <w:rPr>
          <w:rFonts w:asciiTheme="minorHAnsi" w:eastAsia="DejaVuSans" w:hAnsiTheme="minorHAnsi" w:cs="DejaVuSans"/>
        </w:rPr>
        <w:t>:</w:t>
      </w:r>
    </w:p>
    <w:p w14:paraId="7735C514" w14:textId="65117381" w:rsidR="00BA677C" w:rsidRPr="00175EE5" w:rsidRDefault="00175EE5" w:rsidP="00175EE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175EE5">
        <w:rPr>
          <w:rFonts w:asciiTheme="minorHAnsi" w:eastAsia="DejaVuSans" w:hAnsiTheme="minorHAnsi" w:cs="DejaVuSans"/>
        </w:rPr>
        <w:t>wyrównanie szans edukacyjnych oraz rozwój kompetencji kluczowych</w:t>
      </w:r>
      <w:r w:rsidR="00BA677C" w:rsidRPr="00175EE5">
        <w:rPr>
          <w:rFonts w:asciiTheme="minorHAnsi" w:eastAsia="DejaVuSans" w:hAnsiTheme="minorHAnsi" w:cs="DejaVuSans"/>
        </w:rPr>
        <w:t>:</w:t>
      </w:r>
    </w:p>
    <w:p w14:paraId="15A84DE8" w14:textId="797BA1D9" w:rsidR="00631DE9" w:rsidRDefault="00631DE9" w:rsidP="00631DE9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- zajęcia z logopedii – odbywały się będą w oparciu o diagnozę w formie zajęć grupowych </w:t>
      </w:r>
      <w:r>
        <w:rPr>
          <w:rFonts w:cstheme="minorHAnsi"/>
        </w:rPr>
        <w:br/>
        <w:t>i indywidualnych. W trakcie zajęć realizowany będzie program profilaktyczny dotyczący wczesnej profilaktyki wad wymowy, prowadzone będą ćwiczenia rozwijające sprawność narządów artykulacyjnych, ćwiczenia oddechowe i elementy logorytmiki;</w:t>
      </w:r>
    </w:p>
    <w:p w14:paraId="64D68CF2" w14:textId="12FE79C6" w:rsidR="00BA677C" w:rsidRDefault="00631DE9" w:rsidP="00631DE9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- zajęcia stymulujące rozwój psychoruchowy – w tym gimnastyka korekcyjna, zajęcia muzyczno-rytmiczne. Zajęcia prowadzone będą zgodnie z zapotrzebowaniem w placówce.</w:t>
      </w:r>
    </w:p>
    <w:p w14:paraId="493418F2" w14:textId="7D1FF827" w:rsidR="00631DE9" w:rsidRDefault="00631DE9" w:rsidP="00631DE9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- zajęcia z języka angielskiego rozwijające umiejętność porozumiewania się w językach obcych,</w:t>
      </w:r>
    </w:p>
    <w:p w14:paraId="33872C7A" w14:textId="659A0AEC" w:rsidR="00175EE5" w:rsidRDefault="00175EE5" w:rsidP="00631DE9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572AAB" w:rsidRPr="00572AAB">
        <w:rPr>
          <w:rFonts w:cstheme="minorHAnsi"/>
        </w:rPr>
        <w:t>zajęcia eksperymentalno-doświadczalne</w:t>
      </w:r>
      <w:r w:rsidR="00572AAB">
        <w:rPr>
          <w:rFonts w:cstheme="minorHAnsi"/>
        </w:rPr>
        <w:t xml:space="preserve"> (chemia-fiyzka),</w:t>
      </w:r>
    </w:p>
    <w:p w14:paraId="61A1E676" w14:textId="46860D7C" w:rsidR="00572AAB" w:rsidRDefault="00572AAB" w:rsidP="00631DE9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</w:p>
    <w:p w14:paraId="5FA8A03A" w14:textId="77777777" w:rsidR="00175EE5" w:rsidRPr="005F3059" w:rsidRDefault="00175EE5" w:rsidP="00175EE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1134" w:hanging="425"/>
        <w:contextualSpacing/>
        <w:jc w:val="both"/>
        <w:rPr>
          <w:rFonts w:cstheme="minorHAnsi"/>
        </w:rPr>
      </w:pPr>
      <w:r w:rsidRPr="005F3059">
        <w:rPr>
          <w:rFonts w:cstheme="minorHAnsi"/>
        </w:rPr>
        <w:t>Doskonalenie zawodowe nauczycieli:</w:t>
      </w:r>
    </w:p>
    <w:p w14:paraId="44E2FA48" w14:textId="77777777" w:rsidR="00572AAB" w:rsidRDefault="00175EE5" w:rsidP="00175EE5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 w:rsidRPr="005F3059">
        <w:rPr>
          <w:rFonts w:cstheme="minorHAnsi"/>
        </w:rPr>
        <w:t xml:space="preserve">- </w:t>
      </w:r>
      <w:r w:rsidR="00572AAB" w:rsidRPr="00572AAB">
        <w:rPr>
          <w:rFonts w:cstheme="minorHAnsi"/>
        </w:rPr>
        <w:t>pakiet szkoleń dla nauczycieli ABC Empatii i ABC Ekonomii</w:t>
      </w:r>
    </w:p>
    <w:p w14:paraId="61E0D680" w14:textId="4A4D5123" w:rsidR="00175EE5" w:rsidRDefault="005F3059" w:rsidP="00572AAB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  <w:r w:rsidRPr="005F3059">
        <w:rPr>
          <w:rFonts w:cstheme="minorHAnsi"/>
        </w:rPr>
        <w:t xml:space="preserve">- </w:t>
      </w:r>
      <w:r w:rsidR="00572AAB">
        <w:rPr>
          <w:rFonts w:cstheme="minorHAnsi"/>
        </w:rPr>
        <w:t>pakiet szkoleń dla nauczycieli – warsztaty tematyczne zgodnie z zapotrzebowaniem.</w:t>
      </w:r>
    </w:p>
    <w:p w14:paraId="132E8EB3" w14:textId="2787A33D" w:rsidR="00572AAB" w:rsidRDefault="00572AAB" w:rsidP="00572AA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cstheme="minorHAnsi"/>
        </w:rPr>
      </w:pPr>
      <w:r>
        <w:rPr>
          <w:rFonts w:cstheme="minorHAnsi"/>
        </w:rPr>
        <w:t>Oferta skierowana do rodziców/opiekunów prawnych:</w:t>
      </w:r>
    </w:p>
    <w:p w14:paraId="198E1F0C" w14:textId="76346943" w:rsidR="00572AAB" w:rsidRPr="00572AAB" w:rsidRDefault="00572AAB" w:rsidP="00572AAB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72AAB">
        <w:rPr>
          <w:rFonts w:asciiTheme="minorHAnsi" w:hAnsiTheme="minorHAnsi" w:cstheme="minorHAnsi"/>
          <w:sz w:val="22"/>
          <w:szCs w:val="22"/>
        </w:rPr>
        <w:t>- warsztaty grupowe dla rodziców/opiekunów prawnych (elementy Szkoły Rodziców),</w:t>
      </w:r>
    </w:p>
    <w:p w14:paraId="6F618888" w14:textId="123684FE" w:rsidR="00572AAB" w:rsidRPr="00572AAB" w:rsidRDefault="00572AAB" w:rsidP="00572AAB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72AAB">
        <w:rPr>
          <w:rFonts w:asciiTheme="minorHAnsi" w:hAnsiTheme="minorHAnsi" w:cstheme="minorHAnsi"/>
          <w:sz w:val="22"/>
          <w:szCs w:val="22"/>
        </w:rPr>
        <w:t>- konsultacje indywidualne dla rodziców/opiekunów prawnych z psychologiem.</w:t>
      </w:r>
    </w:p>
    <w:p w14:paraId="3A9E22C5" w14:textId="77777777" w:rsidR="00175EE5" w:rsidRPr="00631DE9" w:rsidRDefault="00175EE5" w:rsidP="00631DE9">
      <w:pPr>
        <w:pStyle w:val="Akapitzlist"/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</w:rPr>
      </w:pPr>
    </w:p>
    <w:p w14:paraId="1B18FE54" w14:textId="77777777" w:rsidR="00BA677C" w:rsidRPr="008F2C10" w:rsidRDefault="00BA677C" w:rsidP="00636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8F2C10">
        <w:rPr>
          <w:rFonts w:asciiTheme="minorHAnsi" w:eastAsia="DejaVuSans" w:hAnsiTheme="minorHAnsi" w:cs="DejaVuSans"/>
        </w:rPr>
        <w:t xml:space="preserve">Zapewnione będą dzienne posiłki dostosowane do wieku dzieci, uwzględniające specyficzne potrzeby żywieniowe (np. alergie pokarmowe). </w:t>
      </w:r>
    </w:p>
    <w:p w14:paraId="62C0F0C8" w14:textId="77777777" w:rsidR="00003226" w:rsidRPr="00003226" w:rsidRDefault="00003226" w:rsidP="0063614B">
      <w:pPr>
        <w:autoSpaceDE w:val="0"/>
        <w:autoSpaceDN w:val="0"/>
        <w:adjustRightInd w:val="0"/>
        <w:spacing w:after="60"/>
        <w:contextualSpacing/>
        <w:jc w:val="center"/>
        <w:rPr>
          <w:rFonts w:cs="Tahoma"/>
          <w:b/>
          <w:bCs/>
          <w:color w:val="FF0000"/>
          <w:sz w:val="20"/>
          <w:szCs w:val="20"/>
        </w:rPr>
      </w:pPr>
    </w:p>
    <w:p w14:paraId="28E18B7F" w14:textId="77777777" w:rsidR="00BA677C" w:rsidRPr="000522A5" w:rsidRDefault="00BA677C" w:rsidP="00BA677C">
      <w:pPr>
        <w:autoSpaceDE w:val="0"/>
        <w:autoSpaceDN w:val="0"/>
        <w:adjustRightInd w:val="0"/>
        <w:jc w:val="both"/>
        <w:rPr>
          <w:rFonts w:asciiTheme="minorHAnsi" w:eastAsia="DejaVuSans" w:hAnsiTheme="minorHAnsi" w:cs="DejaVuSans"/>
          <w:lang w:eastAsia="en-US"/>
        </w:rPr>
      </w:pPr>
    </w:p>
    <w:p w14:paraId="6FB15CB4" w14:textId="3CFE882E" w:rsidR="00BA677C" w:rsidRPr="0091693B" w:rsidRDefault="00BA677C" w:rsidP="00BA677C">
      <w:pPr>
        <w:pStyle w:val="Styl1"/>
        <w:numPr>
          <w:ilvl w:val="0"/>
          <w:numId w:val="0"/>
        </w:numPr>
        <w:rPr>
          <w:rFonts w:asciiTheme="minorHAnsi" w:hAnsiTheme="minorHAnsi"/>
        </w:rPr>
      </w:pPr>
      <w:r w:rsidRPr="0091693B">
        <w:rPr>
          <w:rFonts w:asciiTheme="minorHAnsi" w:hAnsiTheme="minorHAnsi"/>
        </w:rPr>
        <w:t>§</w:t>
      </w:r>
      <w:r w:rsidR="003F556E">
        <w:rPr>
          <w:rFonts w:asciiTheme="minorHAnsi" w:hAnsiTheme="minorHAnsi"/>
        </w:rPr>
        <w:t>5</w:t>
      </w:r>
      <w:r w:rsidRPr="0091693B">
        <w:rPr>
          <w:rFonts w:asciiTheme="minorHAnsi" w:hAnsiTheme="minorHAnsi"/>
        </w:rPr>
        <w:t>.</w:t>
      </w:r>
    </w:p>
    <w:p w14:paraId="023E4FDE" w14:textId="77777777" w:rsidR="00BA677C" w:rsidRPr="007D6D6F" w:rsidRDefault="00BA677C" w:rsidP="0091693B">
      <w:pPr>
        <w:pStyle w:val="Styl1"/>
        <w:numPr>
          <w:ilvl w:val="0"/>
          <w:numId w:val="0"/>
        </w:numPr>
        <w:rPr>
          <w:rFonts w:asciiTheme="minorHAnsi" w:eastAsia="DejaVuSans" w:hAnsiTheme="minorHAnsi" w:cs="DejaVuSans"/>
          <w:lang w:eastAsia="en-US"/>
        </w:rPr>
      </w:pPr>
      <w:r w:rsidRPr="007D6D6F">
        <w:rPr>
          <w:rFonts w:asciiTheme="minorHAnsi" w:hAnsiTheme="minorHAnsi"/>
        </w:rPr>
        <w:t>Warunki i obowiązki uczestnika projektu w celu monitoringu i ewaluacji wskaźników</w:t>
      </w:r>
    </w:p>
    <w:p w14:paraId="2B8AAF79" w14:textId="77777777" w:rsidR="00BA677C" w:rsidRPr="0059755B" w:rsidRDefault="00BA677C" w:rsidP="00F85E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59755B">
        <w:rPr>
          <w:rFonts w:asciiTheme="minorHAnsi" w:hAnsiTheme="minorHAnsi"/>
        </w:rPr>
        <w:t xml:space="preserve">Uczestnik projektu </w:t>
      </w:r>
      <w:bookmarkStart w:id="3" w:name="_Hlk479926335"/>
      <w:r w:rsidRPr="0059755B">
        <w:rPr>
          <w:rFonts w:asciiTheme="minorHAnsi" w:hAnsiTheme="minorHAnsi"/>
        </w:rPr>
        <w:t xml:space="preserve">w celu rekrutacji i monitoringu </w:t>
      </w:r>
      <w:bookmarkEnd w:id="3"/>
      <w:r w:rsidRPr="0059755B">
        <w:rPr>
          <w:rFonts w:asciiTheme="minorHAnsi" w:hAnsiTheme="minorHAnsi"/>
        </w:rPr>
        <w:t>podaje następujące dane:</w:t>
      </w:r>
    </w:p>
    <w:p w14:paraId="027A74CD" w14:textId="77777777" w:rsidR="00BA677C" w:rsidRPr="0059755B" w:rsidRDefault="00BA677C" w:rsidP="00157CE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59755B">
        <w:rPr>
          <w:rFonts w:asciiTheme="minorHAnsi" w:hAnsiTheme="minorHAnsi"/>
        </w:rPr>
        <w:t>- imię i nazwisko, PESEL, wiek, płeć, wykształcenie, dane kontaktowe, pochodzenie,</w:t>
      </w:r>
    </w:p>
    <w:p w14:paraId="2EDF9DA9" w14:textId="77777777" w:rsidR="00BA677C" w:rsidRPr="0059755B" w:rsidRDefault="00BA677C" w:rsidP="00157CE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59755B">
        <w:rPr>
          <w:rFonts w:asciiTheme="minorHAnsi" w:hAnsiTheme="minorHAnsi"/>
        </w:rPr>
        <w:t xml:space="preserve">- status na rynku pracy w chwili przystąpienia do projektu, </w:t>
      </w:r>
    </w:p>
    <w:p w14:paraId="53B03749" w14:textId="77777777" w:rsidR="00BA677C" w:rsidRPr="0059755B" w:rsidRDefault="00BA677C" w:rsidP="00157CE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59755B">
        <w:rPr>
          <w:rFonts w:asciiTheme="minorHAnsi" w:hAnsiTheme="minorHAnsi"/>
        </w:rPr>
        <w:t xml:space="preserve">- status uczestnika projektu tj. niepełnosprawność, </w:t>
      </w:r>
    </w:p>
    <w:p w14:paraId="2A45C2AA" w14:textId="77777777" w:rsidR="00BA677C" w:rsidRPr="0059755B" w:rsidRDefault="00BA677C" w:rsidP="00157CE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59755B">
        <w:rPr>
          <w:rFonts w:asciiTheme="minorHAnsi" w:hAnsiTheme="minorHAnsi"/>
        </w:rPr>
        <w:t>- sytuacja społeczna uczestnika w chwili przystąpienia do projektu.</w:t>
      </w:r>
    </w:p>
    <w:p w14:paraId="5149B0C0" w14:textId="77777777" w:rsidR="00BA677C" w:rsidRPr="0059755B" w:rsidRDefault="00BA677C" w:rsidP="00F85E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bookmarkStart w:id="4" w:name="_Hlk479926989"/>
      <w:r w:rsidRPr="0059755B">
        <w:rPr>
          <w:rFonts w:asciiTheme="minorHAnsi" w:hAnsiTheme="minorHAnsi"/>
        </w:rPr>
        <w:t>Podanie ww. danych osobowych jest dobrowolne</w:t>
      </w:r>
      <w:bookmarkEnd w:id="4"/>
      <w:r w:rsidRPr="0059755B">
        <w:rPr>
          <w:rFonts w:asciiTheme="minorHAnsi" w:hAnsiTheme="minorHAnsi"/>
        </w:rPr>
        <w:t>, jednakże odmowa ich podania jest równoznaczna z brakiem możliwości udzielenia wsparcia w ramach Projektu</w:t>
      </w:r>
      <w:r w:rsidRPr="0059755B">
        <w:rPr>
          <w:rFonts w:asciiTheme="minorHAnsi" w:eastAsia="DejaVuSans" w:hAnsiTheme="minorHAnsi" w:cs="DejaVuSans"/>
        </w:rPr>
        <w:t xml:space="preserve">. </w:t>
      </w:r>
    </w:p>
    <w:p w14:paraId="130E8A0C" w14:textId="77777777" w:rsidR="00BA677C" w:rsidRPr="0059755B" w:rsidRDefault="00BA677C" w:rsidP="00F85E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59755B">
        <w:rPr>
          <w:rFonts w:asciiTheme="minorHAnsi" w:eastAsia="DejaVuSans" w:hAnsiTheme="minorHAnsi" w:cs="DejaVuSans"/>
        </w:rPr>
        <w:t xml:space="preserve">Uczestnik projektu w celu rekrutacji i monitoringu podaje dane wrażliwe </w:t>
      </w:r>
      <w:r w:rsidRPr="0059755B">
        <w:rPr>
          <w:rFonts w:asciiTheme="minorHAnsi" w:eastAsiaTheme="minorHAnsi" w:hAnsiTheme="minorHAnsi" w:cs="Arial"/>
        </w:rPr>
        <w:t xml:space="preserve">(tj. osoby należące do mniejszości narodowej lub etnicznej, migranci, osoby obcego pochodzenia; osoby z innych grup w niekorzystnej sytuacji społecznej). </w:t>
      </w:r>
      <w:r w:rsidRPr="0059755B">
        <w:rPr>
          <w:rFonts w:asciiTheme="minorHAnsi" w:hAnsiTheme="minorHAnsi"/>
        </w:rPr>
        <w:t>Podanie ww. danych osobowych jest dobrowolne.</w:t>
      </w:r>
      <w:r w:rsidRPr="0059755B">
        <w:rPr>
          <w:rStyle w:val="Odwoanieprzypisudolnego"/>
          <w:rFonts w:asciiTheme="minorHAnsi" w:eastAsiaTheme="minorHAnsi" w:hAnsiTheme="minorHAnsi" w:cs="Arial"/>
        </w:rPr>
        <w:t xml:space="preserve"> </w:t>
      </w:r>
      <w:r w:rsidRPr="007D6D6F">
        <w:rPr>
          <w:rStyle w:val="Odwoanieprzypisudolnego"/>
          <w:rFonts w:asciiTheme="minorHAnsi" w:eastAsiaTheme="minorHAnsi" w:hAnsiTheme="minorHAnsi" w:cs="Arial"/>
        </w:rPr>
        <w:footnoteReference w:id="1"/>
      </w:r>
    </w:p>
    <w:p w14:paraId="355C70B9" w14:textId="648C2334" w:rsidR="00BA677C" w:rsidRPr="007D6D6F" w:rsidRDefault="00BA677C" w:rsidP="00BA677C">
      <w:pPr>
        <w:pStyle w:val="Styl1"/>
        <w:numPr>
          <w:ilvl w:val="0"/>
          <w:numId w:val="0"/>
        </w:numPr>
        <w:spacing w:before="24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</w:t>
      </w:r>
      <w:r w:rsidR="003F556E">
        <w:rPr>
          <w:rFonts w:asciiTheme="minorHAnsi" w:hAnsiTheme="minorHAnsi"/>
        </w:rPr>
        <w:t>6</w:t>
      </w:r>
      <w:r w:rsidRPr="007D6D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  <w:t>Finansowanie projektu i opłaty za korzystanie z opieki</w:t>
      </w:r>
    </w:p>
    <w:p w14:paraId="365D3290" w14:textId="6C0A635B" w:rsidR="00BA677C" w:rsidRDefault="00BA677C" w:rsidP="00F85E39">
      <w:pPr>
        <w:pStyle w:val="Akapitzlist"/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/>
        </w:rPr>
      </w:pPr>
      <w:r w:rsidRPr="007D6D6F">
        <w:rPr>
          <w:rFonts w:asciiTheme="minorHAnsi" w:hAnsiTheme="minorHAnsi"/>
        </w:rPr>
        <w:t xml:space="preserve">Funkcjonowanie </w:t>
      </w:r>
      <w:r w:rsidR="001D37E5">
        <w:rPr>
          <w:rFonts w:asciiTheme="minorHAnsi" w:hAnsiTheme="minorHAnsi"/>
        </w:rPr>
        <w:t>przedszkola</w:t>
      </w:r>
      <w:r w:rsidRPr="007D6D6F">
        <w:rPr>
          <w:rFonts w:asciiTheme="minorHAnsi" w:hAnsiTheme="minorHAnsi"/>
        </w:rPr>
        <w:t xml:space="preserve"> jest dofinansowane </w:t>
      </w:r>
      <w:r>
        <w:rPr>
          <w:rFonts w:asciiTheme="minorHAnsi" w:hAnsiTheme="minorHAnsi"/>
        </w:rPr>
        <w:t xml:space="preserve">z projektu </w:t>
      </w:r>
      <w:r w:rsidR="003F556E" w:rsidRPr="00887DA9">
        <w:rPr>
          <w:rFonts w:asciiTheme="minorHAnsi" w:hAnsiTheme="minorHAnsi" w:cstheme="minorHAnsi"/>
        </w:rPr>
        <w:t>„Morska Przygoda - rozwój usług wychowania przedszkolnego w dzielnicy Letnica w Gdańsku”</w:t>
      </w:r>
      <w:r w:rsidR="003F556E" w:rsidRPr="007D6D6F">
        <w:rPr>
          <w:rFonts w:asciiTheme="minorHAnsi" w:hAnsiTheme="minorHAnsi" w:cstheme="minorHAnsi"/>
        </w:rPr>
        <w:t xml:space="preserve"> </w:t>
      </w:r>
      <w:r w:rsidRPr="00C34105">
        <w:rPr>
          <w:rFonts w:asciiTheme="minorHAnsi" w:hAnsiTheme="minorHAnsi"/>
        </w:rPr>
        <w:t xml:space="preserve"> współfinansowany przez Unię Europejską ze środków Europejskiego Funduszu Społecznego w ramach Regionalnego Programu Operacyjnego Województwa Pomorskiego na lata 2014-2020</w:t>
      </w:r>
      <w:r>
        <w:rPr>
          <w:rFonts w:asciiTheme="minorHAnsi" w:hAnsiTheme="minorHAnsi"/>
        </w:rPr>
        <w:t xml:space="preserve">. </w:t>
      </w:r>
    </w:p>
    <w:p w14:paraId="3069917C" w14:textId="2C724844" w:rsidR="00BA677C" w:rsidRDefault="00BA677C" w:rsidP="00F85E39">
      <w:pPr>
        <w:pStyle w:val="Akapitzlist"/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przewiduje d</w:t>
      </w:r>
      <w:r w:rsidRPr="00C34105">
        <w:rPr>
          <w:rFonts w:asciiTheme="minorHAnsi" w:hAnsiTheme="minorHAnsi"/>
        </w:rPr>
        <w:t xml:space="preserve">ofinansowanie </w:t>
      </w:r>
      <w:r w:rsidR="00D310EA">
        <w:rPr>
          <w:rFonts w:asciiTheme="minorHAnsi" w:hAnsiTheme="minorHAnsi"/>
        </w:rPr>
        <w:t>działalności bieżącej now</w:t>
      </w:r>
      <w:r w:rsidR="003F556E">
        <w:rPr>
          <w:rFonts w:asciiTheme="minorHAnsi" w:hAnsiTheme="minorHAnsi"/>
        </w:rPr>
        <w:t>ej</w:t>
      </w:r>
      <w:r w:rsidR="00D310EA">
        <w:rPr>
          <w:rFonts w:asciiTheme="minorHAnsi" w:hAnsiTheme="minorHAnsi"/>
        </w:rPr>
        <w:t xml:space="preserve"> placów</w:t>
      </w:r>
      <w:r w:rsidR="003F556E">
        <w:rPr>
          <w:rFonts w:asciiTheme="minorHAnsi" w:hAnsiTheme="minorHAnsi"/>
        </w:rPr>
        <w:t>ki</w:t>
      </w:r>
      <w:r w:rsidR="00D310EA">
        <w:rPr>
          <w:rFonts w:asciiTheme="minorHAnsi" w:hAnsiTheme="minorHAnsi"/>
        </w:rPr>
        <w:t xml:space="preserve"> z</w:t>
      </w:r>
      <w:r w:rsidRPr="00C34105">
        <w:rPr>
          <w:rFonts w:asciiTheme="minorHAnsi" w:hAnsiTheme="minorHAnsi"/>
        </w:rPr>
        <w:t xml:space="preserve"> Europejskiego Funduszu Społecznego </w:t>
      </w:r>
      <w:r w:rsidRPr="007D6D6F">
        <w:rPr>
          <w:rFonts w:asciiTheme="minorHAnsi" w:hAnsiTheme="minorHAnsi"/>
        </w:rPr>
        <w:t xml:space="preserve">przez </w:t>
      </w:r>
      <w:r w:rsidRPr="00D310EA">
        <w:rPr>
          <w:rFonts w:asciiTheme="minorHAnsi" w:hAnsiTheme="minorHAnsi"/>
        </w:rPr>
        <w:t>okres 1</w:t>
      </w:r>
      <w:r w:rsidR="00FE5BE7" w:rsidRPr="00D310EA">
        <w:rPr>
          <w:rFonts w:asciiTheme="minorHAnsi" w:hAnsiTheme="minorHAnsi"/>
        </w:rPr>
        <w:t>2</w:t>
      </w:r>
      <w:r w:rsidRPr="00D310EA">
        <w:rPr>
          <w:rFonts w:asciiTheme="minorHAnsi" w:hAnsiTheme="minorHAnsi"/>
        </w:rPr>
        <w:t xml:space="preserve"> miesięcy.</w:t>
      </w:r>
      <w:r w:rsidRPr="007D6D6F">
        <w:rPr>
          <w:rFonts w:asciiTheme="minorHAnsi" w:hAnsiTheme="minorHAnsi"/>
        </w:rPr>
        <w:t xml:space="preserve"> </w:t>
      </w:r>
    </w:p>
    <w:p w14:paraId="3FAFFE3A" w14:textId="77777777" w:rsidR="00BA677C" w:rsidRPr="003F556E" w:rsidRDefault="00BA677C" w:rsidP="00F85E39">
      <w:pPr>
        <w:pStyle w:val="Akapitzlist"/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Theme="minorHAnsi" w:hAnsiTheme="minorHAnsi"/>
          <w:highlight w:val="yellow"/>
        </w:rPr>
      </w:pPr>
      <w:r w:rsidRPr="003F556E">
        <w:rPr>
          <w:highlight w:val="yellow"/>
        </w:rPr>
        <w:t xml:space="preserve">Wysokość bezzwrotnej jednorazowej opłaty wpisowej wynosi 150,00 złotych. </w:t>
      </w:r>
    </w:p>
    <w:p w14:paraId="153657B3" w14:textId="6AE29508" w:rsidR="00BA677C" w:rsidRPr="003F556E" w:rsidRDefault="00BA677C" w:rsidP="00F85E39">
      <w:pPr>
        <w:pStyle w:val="Akapitzlist"/>
        <w:widowControl w:val="0"/>
        <w:numPr>
          <w:ilvl w:val="0"/>
          <w:numId w:val="4"/>
        </w:numPr>
        <w:spacing w:after="0" w:line="360" w:lineRule="auto"/>
        <w:ind w:left="714" w:hanging="357"/>
        <w:contextualSpacing/>
        <w:rPr>
          <w:rFonts w:asciiTheme="minorHAnsi" w:hAnsiTheme="minorHAnsi"/>
          <w:highlight w:val="yellow"/>
        </w:rPr>
      </w:pPr>
      <w:r w:rsidRPr="003F556E">
        <w:rPr>
          <w:rFonts w:asciiTheme="minorHAnsi" w:hAnsiTheme="minorHAnsi"/>
          <w:highlight w:val="yellow"/>
        </w:rPr>
        <w:lastRenderedPageBreak/>
        <w:t xml:space="preserve">Wysokość opłaty </w:t>
      </w:r>
      <w:r w:rsidR="003F556E" w:rsidRPr="003F556E">
        <w:rPr>
          <w:rFonts w:asciiTheme="minorHAnsi" w:hAnsiTheme="minorHAnsi"/>
          <w:highlight w:val="yellow"/>
        </w:rPr>
        <w:t xml:space="preserve">miesięcznej w przedszkolu </w:t>
      </w:r>
      <w:r w:rsidRPr="003F556E">
        <w:rPr>
          <w:rFonts w:asciiTheme="minorHAnsi" w:hAnsiTheme="minorHAnsi"/>
          <w:highlight w:val="yellow"/>
        </w:rPr>
        <w:t xml:space="preserve"> wynosi </w:t>
      </w:r>
      <w:r w:rsidR="00F237A8" w:rsidRPr="003F556E">
        <w:rPr>
          <w:rFonts w:asciiTheme="minorHAnsi" w:hAnsiTheme="minorHAnsi"/>
          <w:highlight w:val="yellow"/>
        </w:rPr>
        <w:t>……….</w:t>
      </w:r>
      <w:r w:rsidRPr="003F556E">
        <w:rPr>
          <w:rFonts w:asciiTheme="minorHAnsi" w:hAnsiTheme="minorHAnsi"/>
          <w:highlight w:val="yellow"/>
        </w:rPr>
        <w:t xml:space="preserve"> </w:t>
      </w:r>
      <w:r w:rsidR="003F556E" w:rsidRPr="003F556E">
        <w:rPr>
          <w:rFonts w:asciiTheme="minorHAnsi" w:hAnsiTheme="minorHAnsi"/>
          <w:highlight w:val="yellow"/>
        </w:rPr>
        <w:t>.</w:t>
      </w:r>
      <w:r w:rsidR="00CC6A29" w:rsidRPr="003F556E">
        <w:rPr>
          <w:highlight w:val="yellow"/>
        </w:rPr>
        <w:t>.</w:t>
      </w:r>
    </w:p>
    <w:p w14:paraId="442A51FF" w14:textId="4F57A42F" w:rsidR="001726CB" w:rsidRPr="001726CB" w:rsidRDefault="00BA677C" w:rsidP="001726CB">
      <w:pPr>
        <w:pStyle w:val="Akapitzlist"/>
        <w:widowControl w:val="0"/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Theme="minorHAnsi" w:hAnsiTheme="minorHAnsi"/>
        </w:rPr>
      </w:pPr>
      <w:r w:rsidRPr="002F360E">
        <w:rPr>
          <w:rFonts w:asciiTheme="minorHAnsi" w:eastAsia="DejaVuSans" w:hAnsiTheme="minorHAnsi" w:cs="DejaVuSans"/>
        </w:rPr>
        <w:t>Wnioskodawc</w:t>
      </w:r>
      <w:r>
        <w:rPr>
          <w:rFonts w:asciiTheme="minorHAnsi" w:eastAsia="DejaVuSans" w:hAnsiTheme="minorHAnsi" w:cs="DejaVuSans"/>
        </w:rPr>
        <w:t xml:space="preserve">a zapewni funkcjonowanie </w:t>
      </w:r>
      <w:r w:rsidR="00850D5F">
        <w:rPr>
          <w:rFonts w:asciiTheme="minorHAnsi" w:eastAsia="DejaVuSans" w:hAnsiTheme="minorHAnsi" w:cs="DejaVuSans"/>
        </w:rPr>
        <w:t>przedszkola</w:t>
      </w:r>
      <w:r w:rsidRPr="002F360E">
        <w:rPr>
          <w:rFonts w:asciiTheme="minorHAnsi" w:eastAsia="DejaVuSans" w:hAnsiTheme="minorHAnsi" w:cs="DejaVuSans"/>
        </w:rPr>
        <w:t xml:space="preserve"> przez okres co najmniej 2 lat od daty zakończenia realizacji projektu, określonej w umowie o dofinansowanie projektu. Środki na pokrycie kosztów prowadzenia </w:t>
      </w:r>
      <w:r w:rsidR="005F4F66">
        <w:rPr>
          <w:rFonts w:asciiTheme="minorHAnsi" w:eastAsia="DejaVuSans" w:hAnsiTheme="minorHAnsi" w:cs="DejaVuSans"/>
        </w:rPr>
        <w:t>przedszkola</w:t>
      </w:r>
      <w:r w:rsidRPr="002F360E">
        <w:rPr>
          <w:rFonts w:asciiTheme="minorHAnsi" w:eastAsia="DejaVuSans" w:hAnsiTheme="minorHAnsi" w:cs="DejaVuSans"/>
        </w:rPr>
        <w:t xml:space="preserve"> w okresie trwałości zostaną pozyskane ze środków </w:t>
      </w:r>
      <w:r w:rsidR="003F556E">
        <w:rPr>
          <w:rFonts w:asciiTheme="minorHAnsi" w:eastAsia="DejaVuSans" w:hAnsiTheme="minorHAnsi" w:cs="DejaVuSans"/>
        </w:rPr>
        <w:t xml:space="preserve">publicznych i </w:t>
      </w:r>
      <w:r w:rsidRPr="00AE290E">
        <w:rPr>
          <w:rFonts w:asciiTheme="minorHAnsi" w:eastAsia="DejaVuSans" w:hAnsiTheme="minorHAnsi" w:cs="DejaVuSans"/>
        </w:rPr>
        <w:t>prywatnych (opłaty rodziców),</w:t>
      </w:r>
    </w:p>
    <w:p w14:paraId="0975D07B" w14:textId="77777777" w:rsidR="001726CB" w:rsidRPr="001726CB" w:rsidRDefault="001726CB" w:rsidP="001726CB">
      <w:pPr>
        <w:pStyle w:val="Akapitzlist"/>
        <w:widowControl w:val="0"/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Theme="minorHAnsi" w:hAnsiTheme="minorHAnsi"/>
        </w:rPr>
      </w:pPr>
      <w:r w:rsidRPr="001726CB">
        <w:rPr>
          <w:rFonts w:cstheme="minorHAnsi"/>
        </w:rPr>
        <w:t>Udział w projekcie nauczycieli i rodziców/ opiekunów prawnych jest nieodpłatny.</w:t>
      </w:r>
    </w:p>
    <w:p w14:paraId="07CEC650" w14:textId="1642B5C4" w:rsidR="00BA677C" w:rsidRPr="00F969F7" w:rsidRDefault="001726CB" w:rsidP="00F969F7">
      <w:pPr>
        <w:pStyle w:val="Akapitzlist"/>
        <w:widowControl w:val="0"/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Theme="minorHAnsi" w:hAnsiTheme="minorHAnsi"/>
        </w:rPr>
      </w:pPr>
      <w:r w:rsidRPr="001726CB">
        <w:rPr>
          <w:rFonts w:cstheme="minorHAnsi"/>
        </w:rPr>
        <w:t>Opłaty wskazane w pkt 1. wnoszone będą na numer konta wskazany w umowie podpisywanej z rodzicami, w tytule przelewu należy podać imię i nazwisko dziecka, miesiąc za jaki wnoszona jest opłata, nazwę przedszkola do jakiego uczęszcza dziecko.</w:t>
      </w:r>
    </w:p>
    <w:p w14:paraId="1843CE96" w14:textId="77777777" w:rsidR="00F969F7" w:rsidRPr="00F969F7" w:rsidRDefault="00F969F7" w:rsidP="00F969F7">
      <w:pPr>
        <w:widowControl w:val="0"/>
        <w:spacing w:line="360" w:lineRule="auto"/>
        <w:ind w:left="357"/>
        <w:contextualSpacing/>
        <w:jc w:val="both"/>
        <w:rPr>
          <w:rFonts w:asciiTheme="minorHAnsi" w:hAnsiTheme="minorHAnsi"/>
        </w:rPr>
      </w:pPr>
    </w:p>
    <w:p w14:paraId="229A9373" w14:textId="77777777" w:rsidR="00BA677C" w:rsidRDefault="00BA677C" w:rsidP="00BA67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094D">
        <w:rPr>
          <w:rFonts w:asciiTheme="minorHAnsi" w:hAnsiTheme="minorHAnsi" w:cstheme="minorHAnsi"/>
          <w:b/>
          <w:bCs/>
          <w:sz w:val="22"/>
          <w:szCs w:val="22"/>
        </w:rPr>
        <w:t>IV REZYGNACJA Z UDZIAŁU W PROJEKCIE</w:t>
      </w:r>
    </w:p>
    <w:p w14:paraId="1F1778F2" w14:textId="77777777" w:rsidR="00BA677C" w:rsidRPr="0034094D" w:rsidRDefault="00BA677C" w:rsidP="00BA677C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B1EAD7A" w14:textId="42420DE0" w:rsidR="0091693B" w:rsidRPr="0091693B" w:rsidRDefault="0091693B" w:rsidP="00BA67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693B">
        <w:rPr>
          <w:rFonts w:asciiTheme="minorHAnsi" w:hAnsiTheme="minorHAnsi" w:cstheme="minorHAnsi"/>
          <w:b/>
          <w:sz w:val="22"/>
          <w:szCs w:val="22"/>
        </w:rPr>
        <w:t>§</w:t>
      </w:r>
      <w:r w:rsidR="003F556E">
        <w:rPr>
          <w:rFonts w:asciiTheme="minorHAnsi" w:hAnsiTheme="minorHAnsi" w:cstheme="minorHAnsi"/>
          <w:b/>
          <w:sz w:val="22"/>
          <w:szCs w:val="22"/>
        </w:rPr>
        <w:t>7</w:t>
      </w:r>
    </w:p>
    <w:p w14:paraId="6287B168" w14:textId="32F1D94B" w:rsidR="00BA677C" w:rsidRPr="0091693B" w:rsidRDefault="00BA677C" w:rsidP="00BA677C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1693B">
        <w:rPr>
          <w:rFonts w:asciiTheme="minorHAnsi" w:hAnsiTheme="minorHAnsi" w:cstheme="minorHAnsi"/>
          <w:b/>
          <w:sz w:val="22"/>
          <w:szCs w:val="22"/>
        </w:rPr>
        <w:t>Rezygnacja z udziału w Projekcie i skreślenie dziecka</w:t>
      </w:r>
    </w:p>
    <w:p w14:paraId="0AADC64A" w14:textId="77777777" w:rsidR="00BA677C" w:rsidRPr="0034094D" w:rsidRDefault="00BA677C" w:rsidP="00BA67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79CC0C0" w14:textId="5D544C1D" w:rsidR="00BA677C" w:rsidRPr="00AE290E" w:rsidRDefault="00BA677C" w:rsidP="00F85E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eastAsia="DejaVuSans" w:hAnsiTheme="minorHAnsi" w:cs="DejaVuSans"/>
        </w:rPr>
      </w:pPr>
      <w:r w:rsidRPr="00AE290E">
        <w:rPr>
          <w:rFonts w:asciiTheme="minorHAnsi" w:hAnsiTheme="minorHAnsi" w:cs="Arial"/>
        </w:rPr>
        <w:t>Uczestnik projektu może zrezygnować z udziału w projekcie w formie pisemnej</w:t>
      </w:r>
      <w:r w:rsidR="003F556E">
        <w:rPr>
          <w:rFonts w:asciiTheme="minorHAnsi" w:hAnsiTheme="minorHAnsi" w:cs="Arial"/>
        </w:rPr>
        <w:t>.</w:t>
      </w:r>
    </w:p>
    <w:p w14:paraId="639B649B" w14:textId="26F2105B" w:rsidR="00BA677C" w:rsidRPr="0034094D" w:rsidRDefault="003F556E" w:rsidP="00F85E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Pisemną rezygnację</w:t>
      </w:r>
      <w:r w:rsidR="00BA677C" w:rsidRPr="0034094D">
        <w:rPr>
          <w:rFonts w:asciiTheme="minorHAnsi" w:hAnsiTheme="minorHAnsi" w:cstheme="minorHAnsi"/>
        </w:rPr>
        <w:t xml:space="preserve"> należy </w:t>
      </w:r>
      <w:r w:rsidR="00BA677C" w:rsidRPr="00647625">
        <w:rPr>
          <w:rFonts w:asciiTheme="minorHAnsi" w:hAnsiTheme="minorHAnsi" w:cstheme="minorHAnsi"/>
        </w:rPr>
        <w:t xml:space="preserve">złożyć </w:t>
      </w:r>
      <w:r w:rsidR="00BA677C">
        <w:rPr>
          <w:rFonts w:asciiTheme="minorHAnsi" w:hAnsiTheme="minorHAnsi" w:cstheme="minorHAnsi"/>
        </w:rPr>
        <w:t>u Dyrektora</w:t>
      </w:r>
      <w:r w:rsidR="00BA677C" w:rsidRPr="00647625">
        <w:rPr>
          <w:rFonts w:asciiTheme="minorHAnsi" w:hAnsiTheme="minorHAnsi" w:cstheme="minorHAnsi"/>
        </w:rPr>
        <w:t xml:space="preserve"> </w:t>
      </w:r>
      <w:r w:rsidR="005F4F66">
        <w:rPr>
          <w:rFonts w:asciiTheme="minorHAnsi" w:hAnsiTheme="minorHAnsi" w:cstheme="minorHAnsi"/>
        </w:rPr>
        <w:t>przedszkola</w:t>
      </w:r>
      <w:r w:rsidR="00BA677C" w:rsidRPr="00647625">
        <w:rPr>
          <w:rFonts w:asciiTheme="minorHAnsi" w:hAnsiTheme="minorHAnsi" w:cstheme="minorHAnsi"/>
        </w:rPr>
        <w:t>.</w:t>
      </w:r>
      <w:r w:rsidR="00BA677C" w:rsidRPr="0034094D">
        <w:rPr>
          <w:rFonts w:asciiTheme="minorHAnsi" w:hAnsiTheme="minorHAnsi" w:cstheme="minorHAnsi"/>
        </w:rPr>
        <w:t xml:space="preserve"> </w:t>
      </w:r>
    </w:p>
    <w:p w14:paraId="5B6F8CDC" w14:textId="77777777" w:rsidR="00BA677C" w:rsidRPr="0034094D" w:rsidRDefault="00BA677C" w:rsidP="00F85E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34094D">
        <w:rPr>
          <w:rFonts w:asciiTheme="minorHAnsi" w:hAnsiTheme="minorHAnsi" w:cstheme="minorHAnsi"/>
        </w:rPr>
        <w:t xml:space="preserve">Wnioskodawca może rozwiązać umowę i skreślić dziecko z listy wychowanków – </w:t>
      </w:r>
      <w:r w:rsidRPr="0034094D">
        <w:rPr>
          <w:rFonts w:asciiTheme="minorHAnsi" w:hAnsiTheme="minorHAnsi" w:cstheme="minorHAnsi"/>
        </w:rPr>
        <w:br/>
        <w:t>z zachowaniem jednomiesięcznego okresu wypowiedzenia – w przypadku</w:t>
      </w:r>
      <w:r>
        <w:rPr>
          <w:rFonts w:asciiTheme="minorHAnsi" w:hAnsiTheme="minorHAnsi" w:cstheme="minorHAnsi"/>
        </w:rPr>
        <w:t>,</w:t>
      </w:r>
      <w:r w:rsidRPr="0034094D">
        <w:rPr>
          <w:rFonts w:asciiTheme="minorHAnsi" w:hAnsiTheme="minorHAnsi" w:cstheme="minorHAnsi"/>
        </w:rPr>
        <w:t xml:space="preserve"> gdy: </w:t>
      </w:r>
    </w:p>
    <w:p w14:paraId="617BCC1B" w14:textId="77777777" w:rsidR="00BA677C" w:rsidRPr="0034094D" w:rsidRDefault="00BA677C" w:rsidP="00F85E39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34094D">
        <w:rPr>
          <w:rFonts w:asciiTheme="minorHAnsi" w:hAnsiTheme="minorHAnsi" w:cstheme="minorHAnsi"/>
        </w:rPr>
        <w:t xml:space="preserve">zostanie złożony pisemny wniosek Rodzica/ opiekuna prawnego, </w:t>
      </w:r>
    </w:p>
    <w:p w14:paraId="65520F22" w14:textId="77777777" w:rsidR="00BA677C" w:rsidRPr="0034094D" w:rsidRDefault="00BA677C" w:rsidP="00F85E39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34094D">
        <w:rPr>
          <w:rFonts w:asciiTheme="minorHAnsi" w:hAnsiTheme="minorHAnsi" w:cstheme="minorHAnsi"/>
        </w:rPr>
        <w:t xml:space="preserve">informacje podane w karcie zgłoszeniowej dziecka są niezgodne z prawdą. </w:t>
      </w:r>
    </w:p>
    <w:p w14:paraId="181B77B3" w14:textId="77777777" w:rsidR="00BA677C" w:rsidRPr="0034094D" w:rsidRDefault="00BA677C" w:rsidP="00F85E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34094D">
        <w:rPr>
          <w:rFonts w:asciiTheme="minorHAnsi" w:hAnsiTheme="minorHAnsi" w:cstheme="minorHAnsi"/>
        </w:rPr>
        <w:t xml:space="preserve">Rodzice mogą rozwiązać umowę z zachowaniem jednomiesięcznego okresu wypowiedzenia </w:t>
      </w:r>
      <w:r w:rsidRPr="0034094D">
        <w:rPr>
          <w:rFonts w:asciiTheme="minorHAnsi" w:hAnsiTheme="minorHAnsi" w:cstheme="minorHAnsi"/>
        </w:rPr>
        <w:br/>
        <w:t xml:space="preserve">w przypadku: </w:t>
      </w:r>
    </w:p>
    <w:p w14:paraId="70CBDA87" w14:textId="60092A2F" w:rsidR="00BA677C" w:rsidRPr="00A40E7F" w:rsidRDefault="00BA677C" w:rsidP="00F85E39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A40E7F">
        <w:rPr>
          <w:rFonts w:asciiTheme="minorHAnsi" w:hAnsiTheme="minorHAnsi" w:cstheme="minorHAnsi"/>
        </w:rPr>
        <w:t xml:space="preserve">udokumentowanego niewłaściwego sprawowania opieki nad Dzieckiem </w:t>
      </w:r>
      <w:r w:rsidR="005F4F66" w:rsidRPr="00A40E7F">
        <w:rPr>
          <w:rFonts w:asciiTheme="minorHAnsi" w:hAnsiTheme="minorHAnsi" w:cstheme="minorHAnsi"/>
        </w:rPr>
        <w:t>w przedszkolu</w:t>
      </w:r>
      <w:r w:rsidRPr="00A40E7F">
        <w:rPr>
          <w:rFonts w:asciiTheme="minorHAnsi" w:hAnsiTheme="minorHAnsi" w:cstheme="minorHAnsi"/>
        </w:rPr>
        <w:t xml:space="preserve">, </w:t>
      </w:r>
    </w:p>
    <w:p w14:paraId="578B5857" w14:textId="4654B673" w:rsidR="00BA677C" w:rsidRDefault="00BA677C" w:rsidP="00F85E39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34094D">
        <w:rPr>
          <w:rFonts w:asciiTheme="minorHAnsi" w:hAnsiTheme="minorHAnsi" w:cstheme="minorHAnsi"/>
        </w:rPr>
        <w:t xml:space="preserve">niezagwarantowania Dziecku bezpieczeństwa i higieny podczas pobytu w </w:t>
      </w:r>
      <w:r w:rsidR="005F4F66">
        <w:rPr>
          <w:rFonts w:asciiTheme="minorHAnsi" w:hAnsiTheme="minorHAnsi" w:cstheme="minorHAnsi"/>
        </w:rPr>
        <w:t>przedszkolu</w:t>
      </w:r>
      <w:r w:rsidRPr="0034094D">
        <w:rPr>
          <w:rFonts w:asciiTheme="minorHAnsi" w:hAnsiTheme="minorHAnsi" w:cstheme="minorHAnsi"/>
        </w:rPr>
        <w:t>.</w:t>
      </w:r>
    </w:p>
    <w:p w14:paraId="17C8DFA5" w14:textId="77777777" w:rsidR="00BA677C" w:rsidRPr="00AD0187" w:rsidRDefault="00BA677C" w:rsidP="00F85E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uzasadnionych przypadkach mogących mieć znaczenia dla prawidłowej realizacji projektu okres wypowiedzenia może ulec skróceniu.</w:t>
      </w:r>
    </w:p>
    <w:p w14:paraId="10386ED9" w14:textId="76CF4010" w:rsidR="00BA677C" w:rsidRPr="0034094D" w:rsidRDefault="00BA677C" w:rsidP="00F85E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34094D">
        <w:rPr>
          <w:rFonts w:asciiTheme="minorHAnsi" w:hAnsiTheme="minorHAnsi" w:cstheme="minorHAnsi"/>
        </w:rPr>
        <w:t xml:space="preserve">Rozwiązanie umowy przez rodziców/ opiekunów prawnych </w:t>
      </w:r>
      <w:r>
        <w:rPr>
          <w:rFonts w:asciiTheme="minorHAnsi" w:hAnsiTheme="minorHAnsi" w:cstheme="minorHAnsi"/>
        </w:rPr>
        <w:t xml:space="preserve">na świadczenie opieki w </w:t>
      </w:r>
      <w:r w:rsidR="005F4F66">
        <w:rPr>
          <w:rFonts w:asciiTheme="minorHAnsi" w:hAnsiTheme="minorHAnsi" w:cstheme="minorHAnsi"/>
        </w:rPr>
        <w:t>przedszkolu</w:t>
      </w:r>
      <w:r>
        <w:rPr>
          <w:rFonts w:asciiTheme="minorHAnsi" w:hAnsiTheme="minorHAnsi" w:cstheme="minorHAnsi"/>
        </w:rPr>
        <w:t xml:space="preserve"> dla dziecka jest równoznaczne z rezygnacją </w:t>
      </w:r>
      <w:r w:rsidRPr="0034094D">
        <w:rPr>
          <w:rFonts w:asciiTheme="minorHAnsi" w:hAnsiTheme="minorHAnsi" w:cstheme="minorHAnsi"/>
        </w:rPr>
        <w:t xml:space="preserve">z udziału w projekcie przez </w:t>
      </w:r>
      <w:r>
        <w:rPr>
          <w:rFonts w:asciiTheme="minorHAnsi" w:hAnsiTheme="minorHAnsi" w:cstheme="minorHAnsi"/>
        </w:rPr>
        <w:t>rodziców/opiekunów</w:t>
      </w:r>
      <w:r w:rsidRPr="0034094D">
        <w:rPr>
          <w:rFonts w:asciiTheme="minorHAnsi" w:hAnsiTheme="minorHAnsi" w:cstheme="minorHAnsi"/>
        </w:rPr>
        <w:t>.</w:t>
      </w:r>
    </w:p>
    <w:p w14:paraId="60012D42" w14:textId="77777777" w:rsidR="00BA677C" w:rsidRPr="0034094D" w:rsidRDefault="00BA677C" w:rsidP="00BA677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09716F" w14:textId="582807C4" w:rsidR="00BA677C" w:rsidRDefault="00BA677C" w:rsidP="00D04D4F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V </w:t>
      </w:r>
      <w:r w:rsidRPr="00E02AA8">
        <w:rPr>
          <w:rFonts w:asciiTheme="minorHAnsi" w:hAnsiTheme="minorHAnsi" w:cstheme="minorHAnsi"/>
          <w:b/>
          <w:bCs/>
        </w:rPr>
        <w:t>POSTANOWIENIA KOŃCOWE</w:t>
      </w:r>
    </w:p>
    <w:p w14:paraId="12BED607" w14:textId="77777777" w:rsidR="00D04D4F" w:rsidRPr="00D04D4F" w:rsidRDefault="00D04D4F" w:rsidP="00D04D4F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3193AE77" w14:textId="2EC0673E" w:rsidR="0091693B" w:rsidRDefault="00BA677C" w:rsidP="00BA677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F556E">
        <w:rPr>
          <w:rFonts w:asciiTheme="minorHAnsi" w:hAnsiTheme="minorHAnsi" w:cstheme="minorHAnsi"/>
          <w:b/>
          <w:sz w:val="22"/>
          <w:szCs w:val="22"/>
        </w:rPr>
        <w:t>8</w:t>
      </w:r>
    </w:p>
    <w:p w14:paraId="5351784E" w14:textId="0998CC7F" w:rsidR="00BA677C" w:rsidRPr="007D6D6F" w:rsidRDefault="00BA677C" w:rsidP="00BA677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D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6D6F">
        <w:rPr>
          <w:rFonts w:asciiTheme="minorHAnsi" w:eastAsia="DejaVuSans" w:hAnsiTheme="minorHAnsi" w:cstheme="minorHAnsi"/>
          <w:b/>
          <w:sz w:val="22"/>
          <w:szCs w:val="22"/>
          <w:lang w:eastAsia="en-US"/>
        </w:rPr>
        <w:t>Postanowienia końcowe</w:t>
      </w:r>
    </w:p>
    <w:p w14:paraId="77811F06" w14:textId="2C78E0D4" w:rsidR="00BA677C" w:rsidRPr="005123CD" w:rsidRDefault="00BA677C" w:rsidP="00F85E39">
      <w:pPr>
        <w:pStyle w:val="Akapitzlist"/>
        <w:widowControl w:val="0"/>
        <w:numPr>
          <w:ilvl w:val="0"/>
          <w:numId w:val="5"/>
        </w:numPr>
        <w:spacing w:after="0" w:line="360" w:lineRule="auto"/>
        <w:ind w:left="425" w:hanging="357"/>
        <w:contextualSpacing/>
        <w:jc w:val="both"/>
        <w:rPr>
          <w:rFonts w:asciiTheme="minorHAnsi" w:hAnsiTheme="minorHAnsi"/>
          <w:b/>
        </w:rPr>
      </w:pPr>
      <w:r w:rsidRPr="00387A6B">
        <w:rPr>
          <w:rFonts w:asciiTheme="minorHAnsi" w:hAnsiTheme="minorHAnsi" w:cstheme="minorHAnsi"/>
        </w:rPr>
        <w:t xml:space="preserve">Organ prowadzący </w:t>
      </w:r>
      <w:r w:rsidR="005F4F66">
        <w:rPr>
          <w:rFonts w:asciiTheme="minorHAnsi" w:hAnsiTheme="minorHAnsi" w:cstheme="minorHAnsi"/>
        </w:rPr>
        <w:t>przedszkole</w:t>
      </w:r>
      <w:r w:rsidRPr="00387A6B">
        <w:rPr>
          <w:rFonts w:asciiTheme="minorHAnsi" w:hAnsiTheme="minorHAnsi" w:cstheme="minorHAnsi"/>
        </w:rPr>
        <w:t xml:space="preserve"> może dokonać zmiany niniejszego Regulaminu </w:t>
      </w:r>
      <w:r>
        <w:rPr>
          <w:rFonts w:asciiTheme="minorHAnsi" w:hAnsiTheme="minorHAnsi" w:cstheme="minorHAnsi"/>
        </w:rPr>
        <w:t xml:space="preserve">uczestnictwa </w:t>
      </w:r>
      <w:r>
        <w:rPr>
          <w:rFonts w:asciiTheme="minorHAnsi" w:hAnsiTheme="minorHAnsi" w:cstheme="minorHAnsi"/>
        </w:rPr>
        <w:br/>
        <w:t xml:space="preserve">w projekcie, </w:t>
      </w:r>
      <w:r w:rsidRPr="00387A6B">
        <w:rPr>
          <w:rFonts w:asciiTheme="minorHAnsi" w:hAnsiTheme="minorHAnsi" w:cstheme="minorHAnsi"/>
        </w:rPr>
        <w:t xml:space="preserve">w przypadku zmiany wytycznych lub w innych uzasadnionych przypadkach. </w:t>
      </w:r>
    </w:p>
    <w:p w14:paraId="2F902F74" w14:textId="5C1095B9" w:rsidR="00BA677C" w:rsidRPr="00AE290E" w:rsidRDefault="00BA677C" w:rsidP="00F85E39">
      <w:pPr>
        <w:pStyle w:val="Akapitzlist"/>
        <w:widowControl w:val="0"/>
        <w:numPr>
          <w:ilvl w:val="0"/>
          <w:numId w:val="5"/>
        </w:numPr>
        <w:spacing w:after="0" w:line="360" w:lineRule="auto"/>
        <w:ind w:left="425" w:hanging="357"/>
        <w:contextualSpacing/>
        <w:jc w:val="both"/>
        <w:rPr>
          <w:rFonts w:asciiTheme="minorHAnsi" w:hAnsiTheme="minorHAnsi"/>
        </w:rPr>
      </w:pPr>
      <w:r w:rsidRPr="00AE290E">
        <w:rPr>
          <w:rFonts w:asciiTheme="minorHAnsi" w:hAnsiTheme="minorHAnsi" w:cstheme="minorHAnsi"/>
        </w:rPr>
        <w:t xml:space="preserve">Rodzice dzieci przyjętych do </w:t>
      </w:r>
      <w:r w:rsidR="005F4F66">
        <w:rPr>
          <w:rFonts w:asciiTheme="minorHAnsi" w:hAnsiTheme="minorHAnsi" w:cstheme="minorHAnsi"/>
        </w:rPr>
        <w:t>przedszkola</w:t>
      </w:r>
      <w:r w:rsidRPr="00AE290E">
        <w:rPr>
          <w:rFonts w:asciiTheme="minorHAnsi" w:hAnsiTheme="minorHAnsi" w:cstheme="minorHAnsi"/>
        </w:rPr>
        <w:t xml:space="preserve">, jako uczestnicy projektu mają obowiązek współpracy </w:t>
      </w:r>
      <w:r w:rsidRPr="00AE290E">
        <w:rPr>
          <w:rFonts w:asciiTheme="minorHAnsi" w:hAnsiTheme="minorHAnsi" w:cstheme="minorHAnsi"/>
        </w:rPr>
        <w:br/>
      </w:r>
      <w:r w:rsidRPr="00AE290E">
        <w:rPr>
          <w:rFonts w:asciiTheme="minorHAnsi" w:hAnsiTheme="minorHAnsi" w:cstheme="minorHAnsi"/>
        </w:rPr>
        <w:lastRenderedPageBreak/>
        <w:t xml:space="preserve">z koordynatorem projektu, w szczególności są zobowiązani do wypełniania ankiet, formularzy, deklaracji. </w:t>
      </w:r>
    </w:p>
    <w:p w14:paraId="49793BCC" w14:textId="77777777" w:rsidR="00BA677C" w:rsidRPr="00AE290E" w:rsidRDefault="00BA677C" w:rsidP="00F85E39">
      <w:pPr>
        <w:pStyle w:val="Akapitzlist"/>
        <w:widowControl w:val="0"/>
        <w:numPr>
          <w:ilvl w:val="0"/>
          <w:numId w:val="5"/>
        </w:numPr>
        <w:spacing w:after="0" w:line="360" w:lineRule="auto"/>
        <w:ind w:left="425" w:hanging="357"/>
        <w:contextualSpacing/>
        <w:jc w:val="both"/>
        <w:rPr>
          <w:rFonts w:asciiTheme="minorHAnsi" w:hAnsiTheme="minorHAnsi"/>
        </w:rPr>
      </w:pPr>
      <w:r w:rsidRPr="00AE290E">
        <w:rPr>
          <w:rFonts w:asciiTheme="minorHAnsi" w:hAnsiTheme="minorHAnsi" w:cstheme="minorHAnsi"/>
        </w:rPr>
        <w:t xml:space="preserve">Uczestnik projektu w formularzu rekrutacyjnym, pisemnie potwierdza, że zapoznał się </w:t>
      </w:r>
      <w:r w:rsidRPr="00AE290E">
        <w:rPr>
          <w:rFonts w:asciiTheme="minorHAnsi" w:hAnsiTheme="minorHAnsi" w:cstheme="minorHAnsi"/>
        </w:rPr>
        <w:br/>
        <w:t xml:space="preserve">z Regulaminem uczestnictwa w projekcie oraz składa oświadczenie, iż jego treść jest dla niego zrozumiała, przyjmuje go do wiadomości i zobowiązuje się do jego przestrzegania. </w:t>
      </w:r>
    </w:p>
    <w:p w14:paraId="295E7F87" w14:textId="1623029D" w:rsidR="00D04D4F" w:rsidRPr="00D04D4F" w:rsidRDefault="00BA677C" w:rsidP="00D04D4F">
      <w:pPr>
        <w:pStyle w:val="Akapitzlist"/>
        <w:widowControl w:val="0"/>
        <w:numPr>
          <w:ilvl w:val="0"/>
          <w:numId w:val="5"/>
        </w:numPr>
        <w:spacing w:after="0" w:line="360" w:lineRule="auto"/>
        <w:ind w:left="425" w:hanging="357"/>
        <w:contextualSpacing/>
        <w:jc w:val="both"/>
        <w:rPr>
          <w:rFonts w:asciiTheme="minorHAnsi" w:hAnsiTheme="minorHAnsi"/>
          <w:b/>
        </w:rPr>
      </w:pPr>
      <w:r w:rsidRPr="00690970">
        <w:rPr>
          <w:rFonts w:asciiTheme="minorHAnsi" w:hAnsiTheme="minorHAnsi" w:cs="Tahoma"/>
        </w:rPr>
        <w:t>Wszystkie</w:t>
      </w:r>
      <w:r w:rsidRPr="00690970">
        <w:rPr>
          <w:rFonts w:asciiTheme="minorHAnsi" w:hAnsiTheme="minorHAnsi"/>
        </w:rPr>
        <w:t xml:space="preserve"> sprawy nie objęte niniejszym Regulaminem rozstrzyga Koordynator Projektu.</w:t>
      </w:r>
    </w:p>
    <w:p w14:paraId="7C00C1BB" w14:textId="2EC2F2CA" w:rsidR="00B021A5" w:rsidRPr="00B021A5" w:rsidRDefault="00BA677C" w:rsidP="00F85E39">
      <w:pPr>
        <w:pStyle w:val="Akapitzlist"/>
        <w:widowControl w:val="0"/>
        <w:numPr>
          <w:ilvl w:val="0"/>
          <w:numId w:val="5"/>
        </w:numPr>
        <w:spacing w:after="0" w:line="360" w:lineRule="auto"/>
        <w:ind w:left="425" w:hanging="357"/>
        <w:contextualSpacing/>
        <w:jc w:val="both"/>
        <w:rPr>
          <w:rFonts w:asciiTheme="minorHAnsi" w:hAnsiTheme="minorHAnsi"/>
          <w:b/>
          <w:color w:val="0000FF" w:themeColor="hyperlink"/>
          <w:u w:val="single"/>
        </w:rPr>
      </w:pPr>
      <w:r w:rsidRPr="00690970">
        <w:rPr>
          <w:rFonts w:asciiTheme="minorHAnsi" w:hAnsiTheme="minorHAnsi"/>
        </w:rPr>
        <w:t>Pytania w sprawie udziału w projekcie należy przesyłać na adres</w:t>
      </w:r>
      <w:r w:rsidR="003F556E">
        <w:rPr>
          <w:rFonts w:asciiTheme="minorHAnsi" w:hAnsiTheme="minorHAnsi"/>
        </w:rPr>
        <w:t xml:space="preserve"> </w:t>
      </w:r>
      <w:r w:rsidR="003F556E" w:rsidRPr="003F556E">
        <w:rPr>
          <w:rFonts w:asciiTheme="minorHAnsi" w:hAnsiTheme="minorHAnsi"/>
          <w:highlight w:val="yellow"/>
        </w:rPr>
        <w:t>e-mail</w:t>
      </w:r>
      <w:r w:rsidRPr="003F556E">
        <w:rPr>
          <w:rFonts w:asciiTheme="minorHAnsi" w:hAnsiTheme="minorHAnsi"/>
          <w:highlight w:val="yellow"/>
        </w:rPr>
        <w:t xml:space="preserve">: </w:t>
      </w:r>
      <w:r w:rsidR="003F556E" w:rsidRPr="003F556E">
        <w:rPr>
          <w:rFonts w:asciiTheme="minorHAnsi" w:hAnsiTheme="minorHAnsi"/>
          <w:highlight w:val="yellow"/>
        </w:rPr>
        <w:t>…..</w:t>
      </w:r>
    </w:p>
    <w:p w14:paraId="0871C645" w14:textId="2440AF22" w:rsidR="00F94108" w:rsidRPr="003F556E" w:rsidRDefault="00BA677C" w:rsidP="003F556E">
      <w:pPr>
        <w:pStyle w:val="Akapitzlist"/>
        <w:widowControl w:val="0"/>
        <w:numPr>
          <w:ilvl w:val="0"/>
          <w:numId w:val="5"/>
        </w:numPr>
        <w:spacing w:line="360" w:lineRule="auto"/>
        <w:ind w:left="428"/>
        <w:contextualSpacing/>
        <w:jc w:val="both"/>
        <w:rPr>
          <w:rFonts w:asciiTheme="minorHAnsi" w:hAnsiTheme="minorHAnsi"/>
          <w:b/>
        </w:rPr>
      </w:pPr>
      <w:r w:rsidRPr="00B021A5">
        <w:rPr>
          <w:rStyle w:val="Hipercze"/>
          <w:rFonts w:asciiTheme="minorHAnsi" w:hAnsiTheme="minorHAnsi"/>
          <w:color w:val="auto"/>
          <w:u w:val="none"/>
        </w:rPr>
        <w:t xml:space="preserve">Kontakt w sprawie składania dokumentacji rekrutacyjnej: </w:t>
      </w:r>
      <w:r w:rsidR="00B45D3D" w:rsidRPr="003F556E">
        <w:rPr>
          <w:rFonts w:asciiTheme="minorHAnsi" w:hAnsiTheme="minorHAnsi"/>
          <w:highlight w:val="yellow"/>
        </w:rPr>
        <w:t>tel</w:t>
      </w:r>
      <w:r w:rsidR="00DD46EC" w:rsidRPr="003F556E">
        <w:rPr>
          <w:rFonts w:asciiTheme="minorHAnsi" w:hAnsiTheme="minorHAnsi"/>
          <w:highlight w:val="yellow"/>
        </w:rPr>
        <w:t xml:space="preserve">. </w:t>
      </w:r>
      <w:r w:rsidR="003F556E" w:rsidRPr="003F556E">
        <w:rPr>
          <w:rFonts w:asciiTheme="minorHAnsi" w:hAnsiTheme="minorHAnsi"/>
          <w:highlight w:val="yellow"/>
        </w:rPr>
        <w:t>…..</w:t>
      </w:r>
    </w:p>
    <w:p w14:paraId="400E8785" w14:textId="77777777" w:rsidR="00F94108" w:rsidRPr="00B021A5" w:rsidRDefault="00F94108" w:rsidP="00F94108">
      <w:pPr>
        <w:pStyle w:val="Akapitzlist"/>
        <w:widowControl w:val="0"/>
        <w:spacing w:line="360" w:lineRule="auto"/>
        <w:ind w:left="786"/>
        <w:contextualSpacing/>
        <w:jc w:val="both"/>
        <w:rPr>
          <w:rStyle w:val="Hipercze"/>
          <w:rFonts w:asciiTheme="minorHAnsi" w:hAnsiTheme="minorHAnsi"/>
          <w:b/>
          <w:color w:val="auto"/>
          <w:u w:val="none"/>
        </w:rPr>
      </w:pPr>
    </w:p>
    <w:p w14:paraId="7C017F53" w14:textId="77777777" w:rsidR="00BA677C" w:rsidRPr="001726CB" w:rsidRDefault="00BA677C" w:rsidP="001726CB">
      <w:pPr>
        <w:jc w:val="both"/>
        <w:rPr>
          <w:rFonts w:asciiTheme="minorHAnsi" w:hAnsiTheme="minorHAnsi"/>
          <w:b/>
        </w:rPr>
      </w:pPr>
    </w:p>
    <w:p w14:paraId="5B70E287" w14:textId="77777777" w:rsidR="0091693B" w:rsidRDefault="00BA677C" w:rsidP="00BA67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1693B">
        <w:rPr>
          <w:rFonts w:asciiTheme="minorHAnsi" w:hAnsiTheme="minorHAnsi" w:cstheme="minorHAnsi"/>
          <w:b/>
          <w:sz w:val="22"/>
          <w:szCs w:val="22"/>
        </w:rPr>
        <w:t>10</w:t>
      </w:r>
    </w:p>
    <w:p w14:paraId="607E8737" w14:textId="14AF4B35" w:rsidR="00BA677C" w:rsidRDefault="00BA677C" w:rsidP="00BA677C">
      <w:pPr>
        <w:autoSpaceDE w:val="0"/>
        <w:autoSpaceDN w:val="0"/>
        <w:adjustRightInd w:val="0"/>
        <w:jc w:val="center"/>
        <w:rPr>
          <w:rFonts w:asciiTheme="minorHAnsi" w:eastAsia="DejaVuSans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DejaVuSans" w:hAnsiTheme="minorHAnsi" w:cstheme="minorHAnsi"/>
          <w:b/>
          <w:sz w:val="22"/>
          <w:szCs w:val="22"/>
          <w:lang w:eastAsia="en-US"/>
        </w:rPr>
        <w:t>Załączniki</w:t>
      </w:r>
    </w:p>
    <w:p w14:paraId="711630C1" w14:textId="77777777" w:rsidR="00BA677C" w:rsidRPr="001C78E5" w:rsidRDefault="00BA677C" w:rsidP="00BA67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594BE7" w14:textId="77777777" w:rsidR="00BA677C" w:rsidRPr="001C78E5" w:rsidRDefault="00BA677C" w:rsidP="001C78E5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C78E5">
        <w:rPr>
          <w:rFonts w:asciiTheme="minorHAnsi" w:eastAsiaTheme="minorHAnsi" w:hAnsiTheme="minorHAnsi"/>
          <w:sz w:val="22"/>
          <w:szCs w:val="22"/>
        </w:rPr>
        <w:t>Załącznik nr 1 – Formularz rekrutacyjny;</w:t>
      </w:r>
    </w:p>
    <w:p w14:paraId="36FA9341" w14:textId="349C3DF1" w:rsidR="00A72380" w:rsidRPr="001C78E5" w:rsidRDefault="00BA677C" w:rsidP="001C78E5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C78E5">
        <w:rPr>
          <w:rFonts w:asciiTheme="minorHAnsi" w:eastAsiaTheme="minorHAnsi" w:hAnsiTheme="minorHAnsi"/>
          <w:sz w:val="22"/>
          <w:szCs w:val="22"/>
        </w:rPr>
        <w:t xml:space="preserve">Załącznik nr </w:t>
      </w:r>
      <w:r w:rsidR="004A2B1E" w:rsidRPr="001C78E5">
        <w:rPr>
          <w:rFonts w:asciiTheme="minorHAnsi" w:eastAsiaTheme="minorHAnsi" w:hAnsiTheme="minorHAnsi"/>
          <w:sz w:val="22"/>
          <w:szCs w:val="22"/>
        </w:rPr>
        <w:t>2</w:t>
      </w:r>
      <w:r w:rsidRPr="001C78E5">
        <w:rPr>
          <w:rFonts w:asciiTheme="minorHAnsi" w:eastAsiaTheme="minorHAnsi" w:hAnsiTheme="minorHAnsi"/>
          <w:sz w:val="22"/>
          <w:szCs w:val="22"/>
        </w:rPr>
        <w:t xml:space="preserve"> – Deklaracja uczestnictwa</w:t>
      </w:r>
      <w:r w:rsidR="00A72380" w:rsidRPr="001C78E5">
        <w:rPr>
          <w:rFonts w:asciiTheme="minorHAnsi" w:eastAsiaTheme="minorHAnsi" w:hAnsiTheme="minorHAnsi"/>
          <w:sz w:val="22"/>
          <w:szCs w:val="22"/>
        </w:rPr>
        <w:t xml:space="preserve"> – dziecko</w:t>
      </w:r>
      <w:r w:rsidRPr="001C78E5">
        <w:rPr>
          <w:rFonts w:asciiTheme="minorHAnsi" w:eastAsiaTheme="minorHAnsi" w:hAnsiTheme="minorHAnsi"/>
          <w:sz w:val="22"/>
          <w:szCs w:val="22"/>
        </w:rPr>
        <w:t>;</w:t>
      </w:r>
    </w:p>
    <w:p w14:paraId="47583F7E" w14:textId="03A388C1" w:rsidR="00BA677C" w:rsidRPr="001C78E5" w:rsidRDefault="00A72380" w:rsidP="001C78E5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C78E5">
        <w:rPr>
          <w:rFonts w:asciiTheme="minorHAnsi" w:eastAsiaTheme="minorHAnsi" w:hAnsiTheme="minorHAnsi"/>
          <w:sz w:val="22"/>
          <w:szCs w:val="22"/>
        </w:rPr>
        <w:t xml:space="preserve">Załącznik nr 2.1 </w:t>
      </w:r>
      <w:r w:rsidR="00BA677C" w:rsidRPr="001C78E5">
        <w:rPr>
          <w:rFonts w:asciiTheme="minorHAnsi" w:eastAsiaTheme="minorHAnsi" w:hAnsiTheme="minorHAnsi"/>
          <w:sz w:val="22"/>
          <w:szCs w:val="22"/>
        </w:rPr>
        <w:t xml:space="preserve"> </w:t>
      </w:r>
      <w:r w:rsidRPr="001C78E5">
        <w:rPr>
          <w:rFonts w:asciiTheme="minorHAnsi" w:eastAsiaTheme="minorHAnsi" w:hAnsiTheme="minorHAnsi"/>
          <w:sz w:val="22"/>
          <w:szCs w:val="22"/>
        </w:rPr>
        <w:t xml:space="preserve">- Deklaracja uczestnictwa – </w:t>
      </w:r>
      <w:r w:rsidR="003F556E">
        <w:rPr>
          <w:rFonts w:asciiTheme="minorHAnsi" w:eastAsiaTheme="minorHAnsi" w:hAnsiTheme="minorHAnsi"/>
          <w:sz w:val="22"/>
          <w:szCs w:val="22"/>
        </w:rPr>
        <w:t>dorosły</w:t>
      </w:r>
      <w:r w:rsidR="003F556E" w:rsidRPr="001C78E5">
        <w:rPr>
          <w:rFonts w:asciiTheme="minorHAnsi" w:eastAsiaTheme="minorHAnsi" w:hAnsiTheme="minorHAnsi"/>
          <w:sz w:val="22"/>
          <w:szCs w:val="22"/>
        </w:rPr>
        <w:t>;</w:t>
      </w:r>
    </w:p>
    <w:p w14:paraId="323D96A4" w14:textId="77777777" w:rsidR="001726CB" w:rsidRPr="001726CB" w:rsidRDefault="001726CB" w:rsidP="001726CB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726CB">
        <w:rPr>
          <w:rFonts w:asciiTheme="minorHAnsi" w:eastAsiaTheme="minorHAnsi" w:hAnsiTheme="minorHAnsi"/>
          <w:sz w:val="22"/>
          <w:szCs w:val="22"/>
        </w:rPr>
        <w:t>Załącznik nr 3 – Oświadczenie o przetwarzaniu danych osobowych – w zbiorze RPO WP – dziecko;</w:t>
      </w:r>
    </w:p>
    <w:p w14:paraId="7FC8EBA3" w14:textId="45CA589A" w:rsidR="001726CB" w:rsidRPr="001726CB" w:rsidRDefault="001726CB" w:rsidP="001726CB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726CB">
        <w:rPr>
          <w:rFonts w:asciiTheme="minorHAnsi" w:eastAsiaTheme="minorHAnsi" w:hAnsiTheme="minorHAnsi"/>
          <w:sz w:val="22"/>
          <w:szCs w:val="22"/>
        </w:rPr>
        <w:t>Załącznik nr 3</w:t>
      </w:r>
      <w:r w:rsidR="00AF4674">
        <w:rPr>
          <w:rFonts w:asciiTheme="minorHAnsi" w:eastAsiaTheme="minorHAnsi" w:hAnsiTheme="minorHAnsi"/>
          <w:sz w:val="22"/>
          <w:szCs w:val="22"/>
        </w:rPr>
        <w:t>.1</w:t>
      </w:r>
      <w:r w:rsidRPr="001726CB">
        <w:rPr>
          <w:rFonts w:asciiTheme="minorHAnsi" w:eastAsiaTheme="minorHAnsi" w:hAnsiTheme="minorHAnsi"/>
          <w:sz w:val="22"/>
          <w:szCs w:val="22"/>
        </w:rPr>
        <w:t xml:space="preserve"> – Oświadczenie o przetwarzaniu danych osobowych – w zbiorze RPO WP – </w:t>
      </w:r>
      <w:r w:rsidR="003F556E">
        <w:rPr>
          <w:rFonts w:asciiTheme="minorHAnsi" w:eastAsiaTheme="minorHAnsi" w:hAnsiTheme="minorHAnsi"/>
          <w:sz w:val="22"/>
          <w:szCs w:val="22"/>
        </w:rPr>
        <w:t>dorosły;</w:t>
      </w:r>
    </w:p>
    <w:p w14:paraId="55BB6FE8" w14:textId="14F6D991" w:rsidR="00BA677C" w:rsidRDefault="00BA677C" w:rsidP="001726CB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C78E5">
        <w:rPr>
          <w:rFonts w:asciiTheme="minorHAnsi" w:eastAsiaTheme="minorHAnsi" w:hAnsiTheme="minorHAnsi"/>
          <w:sz w:val="22"/>
          <w:szCs w:val="22"/>
        </w:rPr>
        <w:t xml:space="preserve">Załącznik nr </w:t>
      </w:r>
      <w:r w:rsidR="004A2B1E" w:rsidRPr="001C78E5">
        <w:rPr>
          <w:rFonts w:asciiTheme="minorHAnsi" w:eastAsiaTheme="minorHAnsi" w:hAnsiTheme="minorHAnsi"/>
          <w:sz w:val="22"/>
          <w:szCs w:val="22"/>
        </w:rPr>
        <w:t>4</w:t>
      </w:r>
      <w:r w:rsidRPr="001C78E5">
        <w:rPr>
          <w:rFonts w:asciiTheme="minorHAnsi" w:eastAsiaTheme="minorHAnsi" w:hAnsiTheme="minorHAnsi"/>
          <w:sz w:val="22"/>
          <w:szCs w:val="22"/>
        </w:rPr>
        <w:t xml:space="preserve"> – Oświadczenie o przetwarzaniu danych osobowych – w Centralnym Systemie Teleinformatycznym</w:t>
      </w:r>
      <w:r w:rsidR="003F556E">
        <w:rPr>
          <w:rFonts w:asciiTheme="minorHAnsi" w:eastAsiaTheme="minorHAnsi" w:hAnsiTheme="minorHAnsi"/>
          <w:sz w:val="22"/>
          <w:szCs w:val="22"/>
        </w:rPr>
        <w:t xml:space="preserve"> - dziecko</w:t>
      </w:r>
      <w:r w:rsidRPr="001C78E5">
        <w:rPr>
          <w:rFonts w:asciiTheme="minorHAnsi" w:eastAsiaTheme="minorHAnsi" w:hAnsiTheme="minorHAnsi"/>
          <w:sz w:val="22"/>
          <w:szCs w:val="22"/>
        </w:rPr>
        <w:t>;</w:t>
      </w:r>
    </w:p>
    <w:p w14:paraId="5D0551FC" w14:textId="4B406900" w:rsidR="003F556E" w:rsidRPr="003F556E" w:rsidRDefault="003F556E" w:rsidP="003F556E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C78E5">
        <w:rPr>
          <w:rFonts w:asciiTheme="minorHAnsi" w:eastAsiaTheme="minorHAnsi" w:hAnsiTheme="minorHAnsi"/>
          <w:sz w:val="22"/>
          <w:szCs w:val="22"/>
        </w:rPr>
        <w:t>Załącznik nr 4</w:t>
      </w:r>
      <w:r w:rsidR="00B7107A">
        <w:rPr>
          <w:rFonts w:asciiTheme="minorHAnsi" w:eastAsiaTheme="minorHAnsi" w:hAnsiTheme="minorHAnsi"/>
          <w:sz w:val="22"/>
          <w:szCs w:val="22"/>
        </w:rPr>
        <w:t>.1</w:t>
      </w:r>
      <w:r w:rsidRPr="001C78E5">
        <w:rPr>
          <w:rFonts w:asciiTheme="minorHAnsi" w:eastAsiaTheme="minorHAnsi" w:hAnsiTheme="minorHAnsi"/>
          <w:sz w:val="22"/>
          <w:szCs w:val="22"/>
        </w:rPr>
        <w:t xml:space="preserve"> – Oświadczenie o przetwarzaniu danych osobowych – w Centralnym Systemie Teleinformatycznym</w:t>
      </w:r>
      <w:r>
        <w:rPr>
          <w:rFonts w:asciiTheme="minorHAnsi" w:eastAsiaTheme="minorHAnsi" w:hAnsiTheme="minorHAnsi"/>
          <w:sz w:val="22"/>
          <w:szCs w:val="22"/>
        </w:rPr>
        <w:t xml:space="preserve"> - dorosły</w:t>
      </w:r>
      <w:r w:rsidRPr="001C78E5">
        <w:rPr>
          <w:rFonts w:asciiTheme="minorHAnsi" w:eastAsiaTheme="minorHAnsi" w:hAnsiTheme="minorHAnsi"/>
          <w:sz w:val="22"/>
          <w:szCs w:val="22"/>
        </w:rPr>
        <w:t>;</w:t>
      </w:r>
    </w:p>
    <w:p w14:paraId="12C0FBB0" w14:textId="5D15C6B7" w:rsidR="00BA677C" w:rsidRDefault="00BA677C" w:rsidP="001726CB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1C78E5">
        <w:rPr>
          <w:rFonts w:asciiTheme="minorHAnsi" w:eastAsiaTheme="minorHAnsi" w:hAnsiTheme="minorHAnsi"/>
          <w:sz w:val="22"/>
          <w:szCs w:val="22"/>
        </w:rPr>
        <w:t xml:space="preserve">Załącznik nr </w:t>
      </w:r>
      <w:r w:rsidR="004A2B1E" w:rsidRPr="001C78E5">
        <w:rPr>
          <w:rFonts w:asciiTheme="minorHAnsi" w:eastAsiaTheme="minorHAnsi" w:hAnsiTheme="minorHAnsi"/>
          <w:sz w:val="22"/>
          <w:szCs w:val="22"/>
        </w:rPr>
        <w:t>5</w:t>
      </w:r>
      <w:r w:rsidR="003F556E">
        <w:rPr>
          <w:rFonts w:asciiTheme="minorHAnsi" w:eastAsiaTheme="minorHAnsi" w:hAnsiTheme="minorHAnsi"/>
          <w:sz w:val="22"/>
          <w:szCs w:val="22"/>
        </w:rPr>
        <w:t xml:space="preserve"> -</w:t>
      </w:r>
      <w:r w:rsidRPr="001C78E5">
        <w:rPr>
          <w:rFonts w:asciiTheme="minorHAnsi" w:eastAsiaTheme="minorHAnsi" w:hAnsiTheme="minorHAnsi"/>
          <w:sz w:val="22"/>
          <w:szCs w:val="22"/>
        </w:rPr>
        <w:t xml:space="preserve"> Oświadczenie o zgodzie na wykorzystanie wizerunku</w:t>
      </w:r>
      <w:r w:rsidR="003F556E">
        <w:rPr>
          <w:rFonts w:asciiTheme="minorHAnsi" w:eastAsiaTheme="minorHAnsi" w:hAnsiTheme="minorHAnsi"/>
          <w:sz w:val="22"/>
          <w:szCs w:val="22"/>
        </w:rPr>
        <w:t xml:space="preserve"> - dziecko</w:t>
      </w:r>
      <w:r w:rsidRPr="001C78E5">
        <w:rPr>
          <w:rFonts w:asciiTheme="minorHAnsi" w:eastAsiaTheme="minorHAnsi" w:hAnsiTheme="minorHAnsi"/>
          <w:sz w:val="22"/>
          <w:szCs w:val="22"/>
        </w:rPr>
        <w:t>;</w:t>
      </w:r>
    </w:p>
    <w:p w14:paraId="27753EE3" w14:textId="5261818D" w:rsidR="003F556E" w:rsidRPr="00D26C9F" w:rsidRDefault="003F556E" w:rsidP="00D26C9F">
      <w:pPr>
        <w:pStyle w:val="Akapitzlist"/>
        <w:numPr>
          <w:ilvl w:val="0"/>
          <w:numId w:val="14"/>
        </w:numPr>
        <w:rPr>
          <w:rFonts w:asciiTheme="minorHAnsi" w:eastAsiaTheme="minorHAnsi" w:hAnsiTheme="minorHAnsi" w:cs="Times New Roman"/>
          <w:lang w:eastAsia="pl-PL"/>
        </w:rPr>
      </w:pPr>
      <w:r w:rsidRPr="003F556E">
        <w:rPr>
          <w:rFonts w:asciiTheme="minorHAnsi" w:eastAsiaTheme="minorHAnsi" w:hAnsiTheme="minorHAnsi" w:cs="Times New Roman"/>
          <w:lang w:eastAsia="pl-PL"/>
        </w:rPr>
        <w:t>Załącznik nr 5</w:t>
      </w:r>
      <w:r w:rsidR="00B7107A">
        <w:rPr>
          <w:rFonts w:asciiTheme="minorHAnsi" w:eastAsiaTheme="minorHAnsi" w:hAnsiTheme="minorHAnsi" w:cs="Times New Roman"/>
          <w:lang w:eastAsia="pl-PL"/>
        </w:rPr>
        <w:t>.1</w:t>
      </w:r>
      <w:r w:rsidRPr="003F556E">
        <w:rPr>
          <w:rFonts w:asciiTheme="minorHAnsi" w:eastAsiaTheme="minorHAnsi" w:hAnsiTheme="minorHAnsi" w:cs="Times New Roman"/>
          <w:lang w:eastAsia="pl-PL"/>
        </w:rPr>
        <w:t xml:space="preserve"> - Oświadczenie o zgodzie na wykorzystanie wizerunku </w:t>
      </w:r>
      <w:r w:rsidR="003F2D5D">
        <w:rPr>
          <w:rFonts w:asciiTheme="minorHAnsi" w:eastAsiaTheme="minorHAnsi" w:hAnsiTheme="minorHAnsi" w:cs="Times New Roman"/>
          <w:lang w:eastAsia="pl-PL"/>
        </w:rPr>
        <w:t>–</w:t>
      </w:r>
      <w:r w:rsidRPr="003F556E">
        <w:rPr>
          <w:rFonts w:asciiTheme="minorHAnsi" w:eastAsiaTheme="minorHAnsi" w:hAnsiTheme="minorHAnsi" w:cs="Times New Roman"/>
          <w:lang w:eastAsia="pl-PL"/>
        </w:rPr>
        <w:t xml:space="preserve"> </w:t>
      </w:r>
      <w:r>
        <w:rPr>
          <w:rFonts w:asciiTheme="minorHAnsi" w:eastAsiaTheme="minorHAnsi" w:hAnsiTheme="minorHAnsi" w:cs="Times New Roman"/>
          <w:lang w:eastAsia="pl-PL"/>
        </w:rPr>
        <w:t>dorosły</w:t>
      </w:r>
    </w:p>
    <w:p w14:paraId="108451B4" w14:textId="787F0159" w:rsidR="00BA677C" w:rsidRPr="00B7107A" w:rsidRDefault="00BA677C" w:rsidP="001726CB">
      <w:pPr>
        <w:numPr>
          <w:ilvl w:val="0"/>
          <w:numId w:val="14"/>
        </w:numPr>
        <w:spacing w:after="160" w:line="256" w:lineRule="auto"/>
        <w:jc w:val="both"/>
        <w:rPr>
          <w:rFonts w:asciiTheme="minorHAnsi" w:eastAsiaTheme="minorHAnsi" w:hAnsiTheme="minorHAnsi"/>
          <w:sz w:val="22"/>
          <w:szCs w:val="22"/>
        </w:rPr>
      </w:pPr>
      <w:r w:rsidRPr="00B7107A">
        <w:rPr>
          <w:rFonts w:asciiTheme="minorHAnsi" w:eastAsiaTheme="minorHAnsi" w:hAnsiTheme="minorHAnsi"/>
          <w:sz w:val="22"/>
          <w:szCs w:val="22"/>
        </w:rPr>
        <w:t xml:space="preserve">Załącznik nr </w:t>
      </w:r>
      <w:r w:rsidR="004A2B1E" w:rsidRPr="00B7107A">
        <w:rPr>
          <w:rFonts w:asciiTheme="minorHAnsi" w:eastAsiaTheme="minorHAnsi" w:hAnsiTheme="minorHAnsi"/>
          <w:sz w:val="22"/>
          <w:szCs w:val="22"/>
        </w:rPr>
        <w:t>6</w:t>
      </w:r>
      <w:r w:rsidRPr="00B7107A">
        <w:rPr>
          <w:rFonts w:asciiTheme="minorHAnsi" w:eastAsiaTheme="minorHAnsi" w:hAnsiTheme="minorHAnsi"/>
          <w:sz w:val="22"/>
          <w:szCs w:val="22"/>
        </w:rPr>
        <w:t xml:space="preserve"> Wzór umowy;</w:t>
      </w:r>
    </w:p>
    <w:p w14:paraId="4B5A6168" w14:textId="62FD3478" w:rsidR="00F41A9C" w:rsidRPr="00C24C3F" w:rsidRDefault="00F41A9C" w:rsidP="00C24C3F">
      <w:pPr>
        <w:spacing w:line="360" w:lineRule="auto"/>
        <w:jc w:val="both"/>
        <w:rPr>
          <w:rFonts w:asciiTheme="minorHAnsi" w:eastAsiaTheme="minorHAnsi" w:hAnsiTheme="minorHAnsi"/>
          <w:sz w:val="22"/>
          <w:szCs w:val="22"/>
          <w:highlight w:val="yellow"/>
        </w:rPr>
      </w:pPr>
    </w:p>
    <w:sectPr w:rsidR="00F41A9C" w:rsidRPr="00C24C3F" w:rsidSect="006E64D9">
      <w:headerReference w:type="default" r:id="rId8"/>
      <w:footerReference w:type="default" r:id="rId9"/>
      <w:pgSz w:w="11906" w:h="16838" w:code="9"/>
      <w:pgMar w:top="1418" w:right="851" w:bottom="113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D6C0" w14:textId="77777777" w:rsidR="00CC0C75" w:rsidRDefault="00CC0C75">
      <w:r>
        <w:separator/>
      </w:r>
    </w:p>
  </w:endnote>
  <w:endnote w:type="continuationSeparator" w:id="0">
    <w:p w14:paraId="2C48A645" w14:textId="77777777" w:rsidR="00CC0C75" w:rsidRDefault="00CC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Yu Gothic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11086"/>
      <w:docPartObj>
        <w:docPartGallery w:val="Page Numbers (Bottom of Page)"/>
        <w:docPartUnique/>
      </w:docPartObj>
    </w:sdtPr>
    <w:sdtEndPr/>
    <w:sdtContent>
      <w:p w14:paraId="67CD7A52" w14:textId="4F40896E" w:rsidR="006E64D9" w:rsidRDefault="00363A52" w:rsidP="006E64D9">
        <w:pPr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0" allowOverlap="1" wp14:anchorId="5B2D0DCD" wp14:editId="373B74C6">
              <wp:simplePos x="0" y="0"/>
              <wp:positionH relativeFrom="page">
                <wp:posOffset>264160</wp:posOffset>
              </wp:positionH>
              <wp:positionV relativeFrom="page">
                <wp:posOffset>10113645</wp:posOffset>
              </wp:positionV>
              <wp:extent cx="7023735" cy="194310"/>
              <wp:effectExtent l="0" t="0" r="5715" b="0"/>
              <wp:wrapNone/>
              <wp:docPr id="49" name="Obraz 49" descr="listownik-mono-Pomorskie-FE-UMWP-UE-EFSI-RPO2014-2020-2015-s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listownik-mono-Pomorskie-FE-UMWP-UE-EFSI-RPO2014-2020-2015-stop"/>
                      <pic:cNvPicPr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37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8BF978A" w14:textId="0DAA09A4" w:rsidR="00676614" w:rsidRDefault="00BE28AE">
        <w:pPr>
          <w:pStyle w:val="Stopka"/>
          <w:jc w:val="right"/>
        </w:pPr>
      </w:p>
    </w:sdtContent>
  </w:sdt>
  <w:p w14:paraId="49256598" w14:textId="77777777" w:rsidR="00676614" w:rsidRPr="00C926AF" w:rsidRDefault="00676614" w:rsidP="00FE1107">
    <w:pPr>
      <w:shd w:val="clear" w:color="auto" w:fill="FFFFFF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ED84" w14:textId="77777777" w:rsidR="00CC0C75" w:rsidRDefault="00CC0C75">
      <w:r>
        <w:separator/>
      </w:r>
    </w:p>
  </w:footnote>
  <w:footnote w:type="continuationSeparator" w:id="0">
    <w:p w14:paraId="7E96F8BE" w14:textId="77777777" w:rsidR="00CC0C75" w:rsidRDefault="00CC0C75">
      <w:r>
        <w:continuationSeparator/>
      </w:r>
    </w:p>
  </w:footnote>
  <w:footnote w:id="1">
    <w:p w14:paraId="6F282FBC" w14:textId="77777777" w:rsidR="00BA677C" w:rsidRPr="00BF7989" w:rsidRDefault="00BA677C" w:rsidP="00BA677C">
      <w:pPr>
        <w:pStyle w:val="Tekstprzypisudolnego"/>
        <w:rPr>
          <w:sz w:val="16"/>
          <w:szCs w:val="16"/>
          <w:lang w:bidi="pl-PL"/>
        </w:rPr>
      </w:pPr>
      <w:r>
        <w:rPr>
          <w:rStyle w:val="Odwoanieprzypisudolnego"/>
        </w:rPr>
        <w:footnoteRef/>
      </w:r>
      <w:r>
        <w:t xml:space="preserve"> </w:t>
      </w:r>
      <w:r w:rsidRPr="00BF7989">
        <w:rPr>
          <w:sz w:val="16"/>
          <w:szCs w:val="16"/>
        </w:rPr>
        <w:t xml:space="preserve">Zgodnie </w:t>
      </w:r>
      <w:r>
        <w:rPr>
          <w:sz w:val="16"/>
          <w:szCs w:val="16"/>
        </w:rPr>
        <w:t>z Wytycznymi</w:t>
      </w:r>
      <w:r w:rsidRPr="00021F2C">
        <w:rPr>
          <w:sz w:val="16"/>
          <w:szCs w:val="16"/>
        </w:rPr>
        <w:t xml:space="preserve"> w zakresie m</w:t>
      </w:r>
      <w:r>
        <w:rPr>
          <w:sz w:val="16"/>
          <w:szCs w:val="16"/>
        </w:rPr>
        <w:t xml:space="preserve">onitorowania postępu rzeczowego </w:t>
      </w:r>
      <w:r w:rsidRPr="00021F2C">
        <w:rPr>
          <w:sz w:val="16"/>
          <w:szCs w:val="16"/>
        </w:rPr>
        <w:t>realizacji programów operacyjnych na lata 2014-2020</w:t>
      </w:r>
      <w:r>
        <w:rPr>
          <w:sz w:val="16"/>
          <w:szCs w:val="16"/>
          <w:lang w:bidi="pl-PL"/>
        </w:rPr>
        <w:t xml:space="preserve"> n</w:t>
      </w:r>
      <w:r w:rsidRPr="000E2D2B">
        <w:rPr>
          <w:sz w:val="16"/>
          <w:szCs w:val="16"/>
          <w:lang w:bidi="pl-PL"/>
        </w:rPr>
        <w:t>iekompletność danych w ww. zakresie nie oznacza niekwal</w:t>
      </w:r>
      <w:r>
        <w:rPr>
          <w:sz w:val="16"/>
          <w:szCs w:val="16"/>
          <w:lang w:bidi="pl-PL"/>
        </w:rPr>
        <w:t xml:space="preserve">ifikowalności danego uczestnika, </w:t>
      </w:r>
      <w:r w:rsidRPr="000E2D2B">
        <w:rPr>
          <w:sz w:val="16"/>
          <w:szCs w:val="16"/>
          <w:lang w:bidi="pl-PL"/>
        </w:rPr>
        <w:t>z wyjątkiem sytuacji</w:t>
      </w:r>
      <w:r>
        <w:rPr>
          <w:sz w:val="16"/>
          <w:szCs w:val="16"/>
          <w:lang w:bidi="pl-PL"/>
        </w:rPr>
        <w:t>, gdy brak wskazanych danych</w:t>
      </w:r>
      <w:r w:rsidRPr="000E2D2B">
        <w:rPr>
          <w:sz w:val="16"/>
          <w:szCs w:val="16"/>
          <w:lang w:bidi="pl-PL"/>
        </w:rPr>
        <w:t xml:space="preserve"> skutkuje</w:t>
      </w:r>
      <w:r>
        <w:rPr>
          <w:sz w:val="16"/>
          <w:szCs w:val="16"/>
          <w:lang w:bidi="pl-PL"/>
        </w:rPr>
        <w:t xml:space="preserve"> brakiem możliwości weryfikacji </w:t>
      </w:r>
      <w:r w:rsidRPr="000E2D2B">
        <w:rPr>
          <w:sz w:val="16"/>
          <w:szCs w:val="16"/>
          <w:lang w:bidi="pl-PL"/>
        </w:rPr>
        <w:t>kwalifikowalności uczestnika</w:t>
      </w:r>
      <w:r>
        <w:rPr>
          <w:sz w:val="16"/>
          <w:szCs w:val="16"/>
          <w:lang w:bidi="pl-PL"/>
        </w:rPr>
        <w:t xml:space="preserve"> z uwagi na powyższe</w:t>
      </w:r>
      <w:r w:rsidRPr="000E2D2B">
        <w:rPr>
          <w:sz w:val="16"/>
          <w:szCs w:val="16"/>
          <w:lang w:bidi="pl-PL"/>
        </w:rPr>
        <w:t xml:space="preserve"> prowadzi do niezakwalifikowania się do udziału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C01A" w14:textId="3C631281" w:rsidR="00676614" w:rsidRDefault="00CD26EB" w:rsidP="00D42ED5">
    <w:pPr>
      <w:pStyle w:val="Nagwek"/>
      <w:jc w:val="center"/>
    </w:pPr>
    <w:r w:rsidRPr="002254AF">
      <w:rPr>
        <w:b/>
        <w:noProof/>
        <w:szCs w:val="20"/>
      </w:rPr>
      <w:drawing>
        <wp:inline distT="0" distB="0" distL="0" distR="0" wp14:anchorId="3FC9A080" wp14:editId="351F2CD6">
          <wp:extent cx="6041390" cy="64862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752" cy="66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46AB"/>
    <w:multiLevelType w:val="hybridMultilevel"/>
    <w:tmpl w:val="AE58EF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B0C30"/>
    <w:multiLevelType w:val="hybridMultilevel"/>
    <w:tmpl w:val="ECCAA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4DA4"/>
    <w:multiLevelType w:val="hybridMultilevel"/>
    <w:tmpl w:val="AD4CBF3A"/>
    <w:lvl w:ilvl="0" w:tplc="DBF4E18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D352C8"/>
    <w:multiLevelType w:val="hybridMultilevel"/>
    <w:tmpl w:val="AA342EEA"/>
    <w:lvl w:ilvl="0" w:tplc="E674859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238DA"/>
    <w:multiLevelType w:val="hybridMultilevel"/>
    <w:tmpl w:val="D5861EE2"/>
    <w:lvl w:ilvl="0" w:tplc="1518B6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D520F"/>
    <w:multiLevelType w:val="hybridMultilevel"/>
    <w:tmpl w:val="9B467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A38BA"/>
    <w:multiLevelType w:val="hybridMultilevel"/>
    <w:tmpl w:val="4FB677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11EDC"/>
    <w:multiLevelType w:val="hybridMultilevel"/>
    <w:tmpl w:val="04908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ED43DF"/>
    <w:multiLevelType w:val="hybridMultilevel"/>
    <w:tmpl w:val="ECCAA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84D37"/>
    <w:multiLevelType w:val="hybridMultilevel"/>
    <w:tmpl w:val="16841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107"/>
    <w:multiLevelType w:val="multilevel"/>
    <w:tmpl w:val="CB2CD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392E5D9B"/>
    <w:multiLevelType w:val="hybridMultilevel"/>
    <w:tmpl w:val="24C4C52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8673A"/>
    <w:multiLevelType w:val="hybridMultilevel"/>
    <w:tmpl w:val="D318E9D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614A1"/>
    <w:multiLevelType w:val="hybridMultilevel"/>
    <w:tmpl w:val="B22001D0"/>
    <w:lvl w:ilvl="0" w:tplc="FEA490A6">
      <w:start w:val="1"/>
      <w:numFmt w:val="decimal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3D9531ED"/>
    <w:multiLevelType w:val="hybridMultilevel"/>
    <w:tmpl w:val="0DC227F0"/>
    <w:lvl w:ilvl="0" w:tplc="E2686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B65504"/>
    <w:multiLevelType w:val="hybridMultilevel"/>
    <w:tmpl w:val="AD4E0B50"/>
    <w:lvl w:ilvl="0" w:tplc="5DD668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55290E"/>
    <w:multiLevelType w:val="multilevel"/>
    <w:tmpl w:val="680402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232C1C"/>
    <w:multiLevelType w:val="hybridMultilevel"/>
    <w:tmpl w:val="F8486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866D3"/>
    <w:multiLevelType w:val="hybridMultilevel"/>
    <w:tmpl w:val="0D0C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33C81"/>
    <w:multiLevelType w:val="hybridMultilevel"/>
    <w:tmpl w:val="B5B6A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50A24"/>
    <w:multiLevelType w:val="hybridMultilevel"/>
    <w:tmpl w:val="F3DABCD0"/>
    <w:lvl w:ilvl="0" w:tplc="08C4B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26304"/>
    <w:multiLevelType w:val="hybridMultilevel"/>
    <w:tmpl w:val="C4B4A7AC"/>
    <w:lvl w:ilvl="0" w:tplc="1F267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064E5"/>
    <w:multiLevelType w:val="hybridMultilevel"/>
    <w:tmpl w:val="4F9A57CE"/>
    <w:lvl w:ilvl="0" w:tplc="09742C64">
      <w:start w:val="1"/>
      <w:numFmt w:val="decimal"/>
      <w:pStyle w:val="Styl1"/>
      <w:lvlText w:val="§ %1 "/>
      <w:lvlJc w:val="center"/>
      <w:pPr>
        <w:ind w:left="720" w:hanging="360"/>
      </w:pPr>
      <w:rPr>
        <w:rFonts w:ascii="Arial" w:hAnsi="Arial" w:hint="default"/>
        <w:b/>
        <w:i w:val="0"/>
        <w:sz w:val="20"/>
        <w:u w:val="no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C25CB8"/>
    <w:multiLevelType w:val="hybridMultilevel"/>
    <w:tmpl w:val="890C05A2"/>
    <w:lvl w:ilvl="0" w:tplc="5254D38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0E3F1A"/>
    <w:multiLevelType w:val="multilevel"/>
    <w:tmpl w:val="B092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9"/>
  </w:num>
  <w:num w:numId="5">
    <w:abstractNumId w:val="23"/>
  </w:num>
  <w:num w:numId="6">
    <w:abstractNumId w:val="18"/>
  </w:num>
  <w:num w:numId="7">
    <w:abstractNumId w:val="5"/>
  </w:num>
  <w:num w:numId="8">
    <w:abstractNumId w:val="21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14"/>
  </w:num>
  <w:num w:numId="18">
    <w:abstractNumId w:val="13"/>
  </w:num>
  <w:num w:numId="19">
    <w:abstractNumId w:val="24"/>
  </w:num>
  <w:num w:numId="20">
    <w:abstractNumId w:val="3"/>
  </w:num>
  <w:num w:numId="21">
    <w:abstractNumId w:val="12"/>
  </w:num>
  <w:num w:numId="22">
    <w:abstractNumId w:val="10"/>
  </w:num>
  <w:num w:numId="23">
    <w:abstractNumId w:val="19"/>
  </w:num>
  <w:num w:numId="24">
    <w:abstractNumId w:val="2"/>
  </w:num>
  <w:num w:numId="25">
    <w:abstractNumId w:val="4"/>
  </w:num>
  <w:num w:numId="2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4"/>
    <w:rsid w:val="00003226"/>
    <w:rsid w:val="000053A5"/>
    <w:rsid w:val="00005F2A"/>
    <w:rsid w:val="00006C62"/>
    <w:rsid w:val="00011235"/>
    <w:rsid w:val="00021048"/>
    <w:rsid w:val="00030826"/>
    <w:rsid w:val="00032712"/>
    <w:rsid w:val="000411F1"/>
    <w:rsid w:val="00050AE3"/>
    <w:rsid w:val="0005106F"/>
    <w:rsid w:val="000523C1"/>
    <w:rsid w:val="000538A7"/>
    <w:rsid w:val="000571E8"/>
    <w:rsid w:val="000578C4"/>
    <w:rsid w:val="00064C54"/>
    <w:rsid w:val="00073C60"/>
    <w:rsid w:val="00074C07"/>
    <w:rsid w:val="00075F91"/>
    <w:rsid w:val="000760C0"/>
    <w:rsid w:val="00077AAB"/>
    <w:rsid w:val="00087F89"/>
    <w:rsid w:val="00091980"/>
    <w:rsid w:val="00096DB9"/>
    <w:rsid w:val="000977F2"/>
    <w:rsid w:val="00097A42"/>
    <w:rsid w:val="000A5198"/>
    <w:rsid w:val="000A5A26"/>
    <w:rsid w:val="000A6221"/>
    <w:rsid w:val="000B3D79"/>
    <w:rsid w:val="000B7A36"/>
    <w:rsid w:val="000C3C1E"/>
    <w:rsid w:val="000C4503"/>
    <w:rsid w:val="000D1381"/>
    <w:rsid w:val="000D1495"/>
    <w:rsid w:val="000D1735"/>
    <w:rsid w:val="000D3976"/>
    <w:rsid w:val="000E56FC"/>
    <w:rsid w:val="000E683E"/>
    <w:rsid w:val="000F3245"/>
    <w:rsid w:val="000F36CE"/>
    <w:rsid w:val="000F50BC"/>
    <w:rsid w:val="000F6C0B"/>
    <w:rsid w:val="000F7616"/>
    <w:rsid w:val="001072CC"/>
    <w:rsid w:val="001136CD"/>
    <w:rsid w:val="001158FE"/>
    <w:rsid w:val="00127FC9"/>
    <w:rsid w:val="00135C3C"/>
    <w:rsid w:val="001361A5"/>
    <w:rsid w:val="0013699D"/>
    <w:rsid w:val="00137925"/>
    <w:rsid w:val="00143621"/>
    <w:rsid w:val="00146B97"/>
    <w:rsid w:val="00157CED"/>
    <w:rsid w:val="00162C1F"/>
    <w:rsid w:val="00167535"/>
    <w:rsid w:val="00170067"/>
    <w:rsid w:val="001726CB"/>
    <w:rsid w:val="00174764"/>
    <w:rsid w:val="00174907"/>
    <w:rsid w:val="00175EE5"/>
    <w:rsid w:val="001767F7"/>
    <w:rsid w:val="0017779B"/>
    <w:rsid w:val="00186FFD"/>
    <w:rsid w:val="001A64F7"/>
    <w:rsid w:val="001B39D8"/>
    <w:rsid w:val="001B4C7C"/>
    <w:rsid w:val="001C55C6"/>
    <w:rsid w:val="001C78E5"/>
    <w:rsid w:val="001D1BD3"/>
    <w:rsid w:val="001D37E5"/>
    <w:rsid w:val="001D6AE8"/>
    <w:rsid w:val="001D7E9D"/>
    <w:rsid w:val="001E5034"/>
    <w:rsid w:val="001E7965"/>
    <w:rsid w:val="001F0167"/>
    <w:rsid w:val="001F7675"/>
    <w:rsid w:val="001F7FFE"/>
    <w:rsid w:val="0020546D"/>
    <w:rsid w:val="00205E44"/>
    <w:rsid w:val="002202B5"/>
    <w:rsid w:val="00225231"/>
    <w:rsid w:val="00231044"/>
    <w:rsid w:val="00231469"/>
    <w:rsid w:val="00232C15"/>
    <w:rsid w:val="00233378"/>
    <w:rsid w:val="0023423D"/>
    <w:rsid w:val="00235B3A"/>
    <w:rsid w:val="0023703D"/>
    <w:rsid w:val="00244481"/>
    <w:rsid w:val="0024582F"/>
    <w:rsid w:val="002510AB"/>
    <w:rsid w:val="00253C2E"/>
    <w:rsid w:val="00254224"/>
    <w:rsid w:val="0025605E"/>
    <w:rsid w:val="00265706"/>
    <w:rsid w:val="00266BB0"/>
    <w:rsid w:val="00267231"/>
    <w:rsid w:val="00273011"/>
    <w:rsid w:val="0027360E"/>
    <w:rsid w:val="00277E81"/>
    <w:rsid w:val="002812EE"/>
    <w:rsid w:val="00281B00"/>
    <w:rsid w:val="00284B6F"/>
    <w:rsid w:val="002861BD"/>
    <w:rsid w:val="00286A40"/>
    <w:rsid w:val="00292420"/>
    <w:rsid w:val="002A191F"/>
    <w:rsid w:val="002B7C69"/>
    <w:rsid w:val="002C04CD"/>
    <w:rsid w:val="002C1ABF"/>
    <w:rsid w:val="002C3451"/>
    <w:rsid w:val="002C795E"/>
    <w:rsid w:val="002D5FDF"/>
    <w:rsid w:val="002D7E01"/>
    <w:rsid w:val="002E0906"/>
    <w:rsid w:val="002E0F7C"/>
    <w:rsid w:val="002E6E8A"/>
    <w:rsid w:val="002F11D8"/>
    <w:rsid w:val="002F424B"/>
    <w:rsid w:val="002F4540"/>
    <w:rsid w:val="002F48E6"/>
    <w:rsid w:val="002F7B41"/>
    <w:rsid w:val="0030471C"/>
    <w:rsid w:val="00305CCF"/>
    <w:rsid w:val="003066B8"/>
    <w:rsid w:val="00306A69"/>
    <w:rsid w:val="00312C15"/>
    <w:rsid w:val="00312DF9"/>
    <w:rsid w:val="003209EA"/>
    <w:rsid w:val="003265A2"/>
    <w:rsid w:val="00331727"/>
    <w:rsid w:val="00333690"/>
    <w:rsid w:val="00342255"/>
    <w:rsid w:val="00347EBA"/>
    <w:rsid w:val="00362764"/>
    <w:rsid w:val="00362AB5"/>
    <w:rsid w:val="00362F7C"/>
    <w:rsid w:val="00363A52"/>
    <w:rsid w:val="003648FE"/>
    <w:rsid w:val="00385C50"/>
    <w:rsid w:val="003906F5"/>
    <w:rsid w:val="003A147C"/>
    <w:rsid w:val="003A2D17"/>
    <w:rsid w:val="003A460A"/>
    <w:rsid w:val="003B1D89"/>
    <w:rsid w:val="003B215E"/>
    <w:rsid w:val="003B2E03"/>
    <w:rsid w:val="003B4608"/>
    <w:rsid w:val="003B49C3"/>
    <w:rsid w:val="003B4E15"/>
    <w:rsid w:val="003B7521"/>
    <w:rsid w:val="003C23F3"/>
    <w:rsid w:val="003C4B6B"/>
    <w:rsid w:val="003C7C2A"/>
    <w:rsid w:val="003D2F69"/>
    <w:rsid w:val="003D56A5"/>
    <w:rsid w:val="003E1D2F"/>
    <w:rsid w:val="003F09BC"/>
    <w:rsid w:val="003F2B8C"/>
    <w:rsid w:val="003F2D5D"/>
    <w:rsid w:val="003F556E"/>
    <w:rsid w:val="003F6BDB"/>
    <w:rsid w:val="00404189"/>
    <w:rsid w:val="00405C3C"/>
    <w:rsid w:val="0041126B"/>
    <w:rsid w:val="004302A5"/>
    <w:rsid w:val="00430626"/>
    <w:rsid w:val="00432AE8"/>
    <w:rsid w:val="004400A2"/>
    <w:rsid w:val="004440EE"/>
    <w:rsid w:val="004458BF"/>
    <w:rsid w:val="00445D98"/>
    <w:rsid w:val="00450691"/>
    <w:rsid w:val="00461702"/>
    <w:rsid w:val="004700EB"/>
    <w:rsid w:val="00473D4D"/>
    <w:rsid w:val="0047709E"/>
    <w:rsid w:val="00485454"/>
    <w:rsid w:val="00486786"/>
    <w:rsid w:val="004A084A"/>
    <w:rsid w:val="004A2439"/>
    <w:rsid w:val="004A27E5"/>
    <w:rsid w:val="004A2B1E"/>
    <w:rsid w:val="004A4AFF"/>
    <w:rsid w:val="004A540A"/>
    <w:rsid w:val="004C1D0B"/>
    <w:rsid w:val="004C29A5"/>
    <w:rsid w:val="004C47B2"/>
    <w:rsid w:val="004F0268"/>
    <w:rsid w:val="004F367D"/>
    <w:rsid w:val="004F792D"/>
    <w:rsid w:val="005221FA"/>
    <w:rsid w:val="00533ACE"/>
    <w:rsid w:val="00541D9F"/>
    <w:rsid w:val="00547A7B"/>
    <w:rsid w:val="00556368"/>
    <w:rsid w:val="005604ED"/>
    <w:rsid w:val="005622E3"/>
    <w:rsid w:val="00562514"/>
    <w:rsid w:val="0056278C"/>
    <w:rsid w:val="00562D4C"/>
    <w:rsid w:val="0056521F"/>
    <w:rsid w:val="00572AAB"/>
    <w:rsid w:val="0057313C"/>
    <w:rsid w:val="005732C7"/>
    <w:rsid w:val="00576900"/>
    <w:rsid w:val="00584991"/>
    <w:rsid w:val="005858A9"/>
    <w:rsid w:val="0058797F"/>
    <w:rsid w:val="0059202B"/>
    <w:rsid w:val="00592A05"/>
    <w:rsid w:val="005931B9"/>
    <w:rsid w:val="005A13E6"/>
    <w:rsid w:val="005A2046"/>
    <w:rsid w:val="005A2742"/>
    <w:rsid w:val="005A2DD6"/>
    <w:rsid w:val="005A3281"/>
    <w:rsid w:val="005A4025"/>
    <w:rsid w:val="005B2DE9"/>
    <w:rsid w:val="005B7A98"/>
    <w:rsid w:val="005C54E7"/>
    <w:rsid w:val="005D2B01"/>
    <w:rsid w:val="005D4432"/>
    <w:rsid w:val="005D7E0A"/>
    <w:rsid w:val="005E023A"/>
    <w:rsid w:val="005E52DC"/>
    <w:rsid w:val="005E72B6"/>
    <w:rsid w:val="005F225E"/>
    <w:rsid w:val="005F3059"/>
    <w:rsid w:val="005F3C51"/>
    <w:rsid w:val="005F4F66"/>
    <w:rsid w:val="006005ED"/>
    <w:rsid w:val="00600A5E"/>
    <w:rsid w:val="00603839"/>
    <w:rsid w:val="00604B70"/>
    <w:rsid w:val="006050B1"/>
    <w:rsid w:val="0060525F"/>
    <w:rsid w:val="006057F3"/>
    <w:rsid w:val="00623CC5"/>
    <w:rsid w:val="006246D3"/>
    <w:rsid w:val="00631DE9"/>
    <w:rsid w:val="0063614B"/>
    <w:rsid w:val="00640B44"/>
    <w:rsid w:val="006452DF"/>
    <w:rsid w:val="00646471"/>
    <w:rsid w:val="00646C30"/>
    <w:rsid w:val="006479E4"/>
    <w:rsid w:val="00655FBF"/>
    <w:rsid w:val="00667CD0"/>
    <w:rsid w:val="006706FE"/>
    <w:rsid w:val="00673716"/>
    <w:rsid w:val="00674FCB"/>
    <w:rsid w:val="00675DB0"/>
    <w:rsid w:val="00676614"/>
    <w:rsid w:val="00677759"/>
    <w:rsid w:val="00682A96"/>
    <w:rsid w:val="0069505C"/>
    <w:rsid w:val="00697DE1"/>
    <w:rsid w:val="006A17D5"/>
    <w:rsid w:val="006A228E"/>
    <w:rsid w:val="006A5BC6"/>
    <w:rsid w:val="006A6B21"/>
    <w:rsid w:val="006B2D41"/>
    <w:rsid w:val="006B5CB7"/>
    <w:rsid w:val="006C0551"/>
    <w:rsid w:val="006C1AFB"/>
    <w:rsid w:val="006C5978"/>
    <w:rsid w:val="006D5B4C"/>
    <w:rsid w:val="006D7115"/>
    <w:rsid w:val="006D7293"/>
    <w:rsid w:val="006E2464"/>
    <w:rsid w:val="006E5B39"/>
    <w:rsid w:val="006E64D9"/>
    <w:rsid w:val="006E6698"/>
    <w:rsid w:val="006F0360"/>
    <w:rsid w:val="006F19AD"/>
    <w:rsid w:val="006F3D1C"/>
    <w:rsid w:val="006F52C4"/>
    <w:rsid w:val="006F6221"/>
    <w:rsid w:val="006F6CEE"/>
    <w:rsid w:val="00706A58"/>
    <w:rsid w:val="00706EFC"/>
    <w:rsid w:val="00710C6A"/>
    <w:rsid w:val="00713713"/>
    <w:rsid w:val="00714424"/>
    <w:rsid w:val="007157C6"/>
    <w:rsid w:val="00723E26"/>
    <w:rsid w:val="00725FB0"/>
    <w:rsid w:val="0073043E"/>
    <w:rsid w:val="00733B2F"/>
    <w:rsid w:val="007369B3"/>
    <w:rsid w:val="00737C98"/>
    <w:rsid w:val="00745E6A"/>
    <w:rsid w:val="007464B7"/>
    <w:rsid w:val="007509A9"/>
    <w:rsid w:val="00753510"/>
    <w:rsid w:val="00754A0F"/>
    <w:rsid w:val="00756863"/>
    <w:rsid w:val="0076374E"/>
    <w:rsid w:val="007641C3"/>
    <w:rsid w:val="007649E4"/>
    <w:rsid w:val="00766E0D"/>
    <w:rsid w:val="0077091B"/>
    <w:rsid w:val="00771D75"/>
    <w:rsid w:val="007740E5"/>
    <w:rsid w:val="00781561"/>
    <w:rsid w:val="00784372"/>
    <w:rsid w:val="007901B2"/>
    <w:rsid w:val="00790215"/>
    <w:rsid w:val="00794A47"/>
    <w:rsid w:val="007A3F01"/>
    <w:rsid w:val="007A4C21"/>
    <w:rsid w:val="007A4DE4"/>
    <w:rsid w:val="007B1DDD"/>
    <w:rsid w:val="007C0CCB"/>
    <w:rsid w:val="007C4EE0"/>
    <w:rsid w:val="007C6E8A"/>
    <w:rsid w:val="007D24E4"/>
    <w:rsid w:val="007D5C84"/>
    <w:rsid w:val="007D6F5D"/>
    <w:rsid w:val="007E1D19"/>
    <w:rsid w:val="007E3655"/>
    <w:rsid w:val="007E3F08"/>
    <w:rsid w:val="007E6D6B"/>
    <w:rsid w:val="007F0C7D"/>
    <w:rsid w:val="007F1911"/>
    <w:rsid w:val="00811CA7"/>
    <w:rsid w:val="00814949"/>
    <w:rsid w:val="008217C0"/>
    <w:rsid w:val="00822427"/>
    <w:rsid w:val="00822543"/>
    <w:rsid w:val="00831E38"/>
    <w:rsid w:val="008344CE"/>
    <w:rsid w:val="00837F04"/>
    <w:rsid w:val="00842099"/>
    <w:rsid w:val="0084211D"/>
    <w:rsid w:val="00842400"/>
    <w:rsid w:val="0084523F"/>
    <w:rsid w:val="0084768E"/>
    <w:rsid w:val="008502AE"/>
    <w:rsid w:val="008508ED"/>
    <w:rsid w:val="00850A27"/>
    <w:rsid w:val="00850D5F"/>
    <w:rsid w:val="008519BB"/>
    <w:rsid w:val="00860903"/>
    <w:rsid w:val="0086350A"/>
    <w:rsid w:val="008641CC"/>
    <w:rsid w:val="00866ADE"/>
    <w:rsid w:val="00873961"/>
    <w:rsid w:val="00873AF6"/>
    <w:rsid w:val="00881B7E"/>
    <w:rsid w:val="00883C02"/>
    <w:rsid w:val="00887DA9"/>
    <w:rsid w:val="008A0397"/>
    <w:rsid w:val="008A0EF4"/>
    <w:rsid w:val="008A12F2"/>
    <w:rsid w:val="008A3E11"/>
    <w:rsid w:val="008A5932"/>
    <w:rsid w:val="008B1C77"/>
    <w:rsid w:val="008B5686"/>
    <w:rsid w:val="008C695F"/>
    <w:rsid w:val="008D000D"/>
    <w:rsid w:val="008D41B9"/>
    <w:rsid w:val="008E08B7"/>
    <w:rsid w:val="008E0AA1"/>
    <w:rsid w:val="008E38D2"/>
    <w:rsid w:val="008E653D"/>
    <w:rsid w:val="008E7F71"/>
    <w:rsid w:val="008F2042"/>
    <w:rsid w:val="008F2C10"/>
    <w:rsid w:val="008F36F7"/>
    <w:rsid w:val="008F4B07"/>
    <w:rsid w:val="008F66A6"/>
    <w:rsid w:val="009015DA"/>
    <w:rsid w:val="00913E5F"/>
    <w:rsid w:val="00916038"/>
    <w:rsid w:val="0091693B"/>
    <w:rsid w:val="009239C7"/>
    <w:rsid w:val="00923A2C"/>
    <w:rsid w:val="00927558"/>
    <w:rsid w:val="009277F3"/>
    <w:rsid w:val="00927A98"/>
    <w:rsid w:val="00932F05"/>
    <w:rsid w:val="00943091"/>
    <w:rsid w:val="009432F0"/>
    <w:rsid w:val="00945CFE"/>
    <w:rsid w:val="009464D2"/>
    <w:rsid w:val="00950379"/>
    <w:rsid w:val="00951EA4"/>
    <w:rsid w:val="009527AF"/>
    <w:rsid w:val="00953519"/>
    <w:rsid w:val="00954028"/>
    <w:rsid w:val="00960FF9"/>
    <w:rsid w:val="00962C3A"/>
    <w:rsid w:val="00966A0E"/>
    <w:rsid w:val="009755C8"/>
    <w:rsid w:val="0098263C"/>
    <w:rsid w:val="00985218"/>
    <w:rsid w:val="00987FAF"/>
    <w:rsid w:val="009935AE"/>
    <w:rsid w:val="009A4875"/>
    <w:rsid w:val="009A676C"/>
    <w:rsid w:val="009B0915"/>
    <w:rsid w:val="009B2FEF"/>
    <w:rsid w:val="009B6800"/>
    <w:rsid w:val="009B7D68"/>
    <w:rsid w:val="009C374F"/>
    <w:rsid w:val="009C5694"/>
    <w:rsid w:val="009D39BB"/>
    <w:rsid w:val="009E59A9"/>
    <w:rsid w:val="009E7331"/>
    <w:rsid w:val="009F61E0"/>
    <w:rsid w:val="00A10710"/>
    <w:rsid w:val="00A12DCA"/>
    <w:rsid w:val="00A13568"/>
    <w:rsid w:val="00A14A15"/>
    <w:rsid w:val="00A152FA"/>
    <w:rsid w:val="00A164D7"/>
    <w:rsid w:val="00A1741B"/>
    <w:rsid w:val="00A225B0"/>
    <w:rsid w:val="00A23AB6"/>
    <w:rsid w:val="00A40DF5"/>
    <w:rsid w:val="00A40E7F"/>
    <w:rsid w:val="00A44982"/>
    <w:rsid w:val="00A45491"/>
    <w:rsid w:val="00A543FB"/>
    <w:rsid w:val="00A567ED"/>
    <w:rsid w:val="00A6315F"/>
    <w:rsid w:val="00A67E00"/>
    <w:rsid w:val="00A72380"/>
    <w:rsid w:val="00A74147"/>
    <w:rsid w:val="00A94AAF"/>
    <w:rsid w:val="00A96165"/>
    <w:rsid w:val="00AA3BAE"/>
    <w:rsid w:val="00AB11B8"/>
    <w:rsid w:val="00AB1C89"/>
    <w:rsid w:val="00AB5EEE"/>
    <w:rsid w:val="00AC0C27"/>
    <w:rsid w:val="00AC1D32"/>
    <w:rsid w:val="00AC20D0"/>
    <w:rsid w:val="00AD283D"/>
    <w:rsid w:val="00AD4A15"/>
    <w:rsid w:val="00AD51A8"/>
    <w:rsid w:val="00AD632F"/>
    <w:rsid w:val="00AD69FA"/>
    <w:rsid w:val="00AE0252"/>
    <w:rsid w:val="00AE0B5E"/>
    <w:rsid w:val="00AE0B9D"/>
    <w:rsid w:val="00AE3B70"/>
    <w:rsid w:val="00AE3F46"/>
    <w:rsid w:val="00AE5F0F"/>
    <w:rsid w:val="00AE7907"/>
    <w:rsid w:val="00AF1861"/>
    <w:rsid w:val="00AF4674"/>
    <w:rsid w:val="00AF5ACF"/>
    <w:rsid w:val="00AF6402"/>
    <w:rsid w:val="00AF7BAE"/>
    <w:rsid w:val="00AF7FCF"/>
    <w:rsid w:val="00B021A5"/>
    <w:rsid w:val="00B029B7"/>
    <w:rsid w:val="00B03F56"/>
    <w:rsid w:val="00B16571"/>
    <w:rsid w:val="00B31777"/>
    <w:rsid w:val="00B35D76"/>
    <w:rsid w:val="00B36484"/>
    <w:rsid w:val="00B369FA"/>
    <w:rsid w:val="00B45D3D"/>
    <w:rsid w:val="00B53033"/>
    <w:rsid w:val="00B53AA4"/>
    <w:rsid w:val="00B61487"/>
    <w:rsid w:val="00B621A0"/>
    <w:rsid w:val="00B655C6"/>
    <w:rsid w:val="00B665E1"/>
    <w:rsid w:val="00B670AF"/>
    <w:rsid w:val="00B7107A"/>
    <w:rsid w:val="00B72283"/>
    <w:rsid w:val="00B764F7"/>
    <w:rsid w:val="00B81111"/>
    <w:rsid w:val="00B83CA4"/>
    <w:rsid w:val="00B87E43"/>
    <w:rsid w:val="00B920A9"/>
    <w:rsid w:val="00B93D7B"/>
    <w:rsid w:val="00B9771A"/>
    <w:rsid w:val="00BA38E2"/>
    <w:rsid w:val="00BA5149"/>
    <w:rsid w:val="00BA677C"/>
    <w:rsid w:val="00BB093F"/>
    <w:rsid w:val="00BB4E9B"/>
    <w:rsid w:val="00BC485B"/>
    <w:rsid w:val="00BC7342"/>
    <w:rsid w:val="00BD28A3"/>
    <w:rsid w:val="00BD642D"/>
    <w:rsid w:val="00BE28AE"/>
    <w:rsid w:val="00BE5B21"/>
    <w:rsid w:val="00C008DB"/>
    <w:rsid w:val="00C0101E"/>
    <w:rsid w:val="00C01878"/>
    <w:rsid w:val="00C0277C"/>
    <w:rsid w:val="00C02DA7"/>
    <w:rsid w:val="00C034E1"/>
    <w:rsid w:val="00C11323"/>
    <w:rsid w:val="00C24C3F"/>
    <w:rsid w:val="00C37F7B"/>
    <w:rsid w:val="00C4220E"/>
    <w:rsid w:val="00C4351B"/>
    <w:rsid w:val="00C436BC"/>
    <w:rsid w:val="00C44FF6"/>
    <w:rsid w:val="00C452ED"/>
    <w:rsid w:val="00C515A8"/>
    <w:rsid w:val="00C524BD"/>
    <w:rsid w:val="00C553B0"/>
    <w:rsid w:val="00C62A51"/>
    <w:rsid w:val="00C66317"/>
    <w:rsid w:val="00C667D7"/>
    <w:rsid w:val="00C66F92"/>
    <w:rsid w:val="00C678DC"/>
    <w:rsid w:val="00C80358"/>
    <w:rsid w:val="00C851C2"/>
    <w:rsid w:val="00C8732F"/>
    <w:rsid w:val="00C906E2"/>
    <w:rsid w:val="00C94694"/>
    <w:rsid w:val="00C95451"/>
    <w:rsid w:val="00CA0995"/>
    <w:rsid w:val="00CA0CC3"/>
    <w:rsid w:val="00CA0FAB"/>
    <w:rsid w:val="00CA4478"/>
    <w:rsid w:val="00CA4C1A"/>
    <w:rsid w:val="00CB03E1"/>
    <w:rsid w:val="00CB5BF2"/>
    <w:rsid w:val="00CC001B"/>
    <w:rsid w:val="00CC0C75"/>
    <w:rsid w:val="00CC1A02"/>
    <w:rsid w:val="00CC5F26"/>
    <w:rsid w:val="00CC6A29"/>
    <w:rsid w:val="00CD26EB"/>
    <w:rsid w:val="00CD6360"/>
    <w:rsid w:val="00CD6707"/>
    <w:rsid w:val="00CD7A60"/>
    <w:rsid w:val="00CE509C"/>
    <w:rsid w:val="00CF53DB"/>
    <w:rsid w:val="00D04D4F"/>
    <w:rsid w:val="00D071FB"/>
    <w:rsid w:val="00D17CFB"/>
    <w:rsid w:val="00D22C6E"/>
    <w:rsid w:val="00D252FA"/>
    <w:rsid w:val="00D26427"/>
    <w:rsid w:val="00D26C9F"/>
    <w:rsid w:val="00D310EA"/>
    <w:rsid w:val="00D34FB6"/>
    <w:rsid w:val="00D357EC"/>
    <w:rsid w:val="00D403BA"/>
    <w:rsid w:val="00D42D18"/>
    <w:rsid w:val="00D42ED5"/>
    <w:rsid w:val="00D46A87"/>
    <w:rsid w:val="00D64F26"/>
    <w:rsid w:val="00D72FDC"/>
    <w:rsid w:val="00D856F0"/>
    <w:rsid w:val="00D85818"/>
    <w:rsid w:val="00D85C37"/>
    <w:rsid w:val="00D917F9"/>
    <w:rsid w:val="00DA0A77"/>
    <w:rsid w:val="00DA722B"/>
    <w:rsid w:val="00DB5922"/>
    <w:rsid w:val="00DC32F1"/>
    <w:rsid w:val="00DC4C1B"/>
    <w:rsid w:val="00DC7728"/>
    <w:rsid w:val="00DD46EC"/>
    <w:rsid w:val="00DE3E33"/>
    <w:rsid w:val="00DE4E69"/>
    <w:rsid w:val="00DE6706"/>
    <w:rsid w:val="00DE75E3"/>
    <w:rsid w:val="00DF1332"/>
    <w:rsid w:val="00DF3DF3"/>
    <w:rsid w:val="00DF4254"/>
    <w:rsid w:val="00E04D48"/>
    <w:rsid w:val="00E05890"/>
    <w:rsid w:val="00E06281"/>
    <w:rsid w:val="00E06703"/>
    <w:rsid w:val="00E11AEB"/>
    <w:rsid w:val="00E16C4E"/>
    <w:rsid w:val="00E256C9"/>
    <w:rsid w:val="00E32752"/>
    <w:rsid w:val="00E4749B"/>
    <w:rsid w:val="00E50F9C"/>
    <w:rsid w:val="00E567EC"/>
    <w:rsid w:val="00E56F5F"/>
    <w:rsid w:val="00E60196"/>
    <w:rsid w:val="00E62A27"/>
    <w:rsid w:val="00E63CE7"/>
    <w:rsid w:val="00E674D3"/>
    <w:rsid w:val="00E678D7"/>
    <w:rsid w:val="00E7091B"/>
    <w:rsid w:val="00E70FE8"/>
    <w:rsid w:val="00E909DF"/>
    <w:rsid w:val="00E96C75"/>
    <w:rsid w:val="00EC3AC9"/>
    <w:rsid w:val="00EC710F"/>
    <w:rsid w:val="00ED6365"/>
    <w:rsid w:val="00EE24A4"/>
    <w:rsid w:val="00EE258B"/>
    <w:rsid w:val="00F040E1"/>
    <w:rsid w:val="00F112A5"/>
    <w:rsid w:val="00F131F6"/>
    <w:rsid w:val="00F1627E"/>
    <w:rsid w:val="00F17A14"/>
    <w:rsid w:val="00F237A8"/>
    <w:rsid w:val="00F35F30"/>
    <w:rsid w:val="00F35FE2"/>
    <w:rsid w:val="00F364FA"/>
    <w:rsid w:val="00F36FEE"/>
    <w:rsid w:val="00F416BC"/>
    <w:rsid w:val="00F41A9C"/>
    <w:rsid w:val="00F42B19"/>
    <w:rsid w:val="00F5062E"/>
    <w:rsid w:val="00F66881"/>
    <w:rsid w:val="00F73834"/>
    <w:rsid w:val="00F766E3"/>
    <w:rsid w:val="00F831AB"/>
    <w:rsid w:val="00F83FB7"/>
    <w:rsid w:val="00F84F80"/>
    <w:rsid w:val="00F85E39"/>
    <w:rsid w:val="00F91913"/>
    <w:rsid w:val="00F91A9E"/>
    <w:rsid w:val="00F921C7"/>
    <w:rsid w:val="00F94108"/>
    <w:rsid w:val="00F94A55"/>
    <w:rsid w:val="00F969F7"/>
    <w:rsid w:val="00FA09B3"/>
    <w:rsid w:val="00FA2C61"/>
    <w:rsid w:val="00FA5C34"/>
    <w:rsid w:val="00FB107D"/>
    <w:rsid w:val="00FB1891"/>
    <w:rsid w:val="00FB3F57"/>
    <w:rsid w:val="00FB4584"/>
    <w:rsid w:val="00FB6603"/>
    <w:rsid w:val="00FB7151"/>
    <w:rsid w:val="00FD117F"/>
    <w:rsid w:val="00FD2942"/>
    <w:rsid w:val="00FE1107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2B590C2"/>
  <w15:docId w15:val="{FAF9A1B4-EAFA-473B-BEB5-9E2DDC4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FE1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E3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156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781561"/>
    <w:pPr>
      <w:autoSpaceDE w:val="0"/>
    </w:pPr>
    <w:rPr>
      <w:rFonts w:eastAsia="Times New Roman" w:cs="Times New Roman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3627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4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E258B"/>
    <w:rPr>
      <w:sz w:val="24"/>
      <w:szCs w:val="24"/>
    </w:rPr>
  </w:style>
  <w:style w:type="paragraph" w:styleId="Poprawka">
    <w:name w:val="Revision"/>
    <w:hidden/>
    <w:uiPriority w:val="99"/>
    <w:semiHidden/>
    <w:rsid w:val="00C034E1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Styl2">
    <w:name w:val="Styl2"/>
    <w:basedOn w:val="Normalny"/>
    <w:link w:val="Styl2Znak"/>
    <w:autoRedefine/>
    <w:rsid w:val="006C0551"/>
    <w:pPr>
      <w:widowControl w:val="0"/>
      <w:suppressAutoHyphens/>
      <w:spacing w:line="276" w:lineRule="auto"/>
    </w:pPr>
    <w:rPr>
      <w:bCs/>
      <w:noProof/>
      <w:lang w:eastAsia="en-US"/>
    </w:rPr>
  </w:style>
  <w:style w:type="character" w:customStyle="1" w:styleId="Styl2Znak">
    <w:name w:val="Styl2 Znak"/>
    <w:basedOn w:val="Domylnaczcionkaakapitu"/>
    <w:link w:val="Styl2"/>
    <w:rsid w:val="006C0551"/>
    <w:rPr>
      <w:bCs/>
      <w:noProof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9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E4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754A0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7C0CC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C0277C"/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677C"/>
    <w:rPr>
      <w:color w:val="0000FF" w:themeColor="hyperlink"/>
      <w:u w:val="single"/>
    </w:rPr>
  </w:style>
  <w:style w:type="paragraph" w:customStyle="1" w:styleId="Styl1">
    <w:name w:val="Styl1"/>
    <w:basedOn w:val="Normalny"/>
    <w:next w:val="Normalny"/>
    <w:link w:val="Styl1Znak"/>
    <w:qFormat/>
    <w:rsid w:val="00BA677C"/>
    <w:pPr>
      <w:keepNext/>
      <w:numPr>
        <w:numId w:val="1"/>
      </w:numPr>
      <w:spacing w:after="120"/>
      <w:jc w:val="center"/>
    </w:pPr>
    <w:rPr>
      <w:rFonts w:ascii="Arial Narrow" w:hAnsi="Arial Narrow" w:cs="Tahoma"/>
      <w:b/>
      <w:sz w:val="22"/>
      <w:szCs w:val="22"/>
    </w:rPr>
  </w:style>
  <w:style w:type="character" w:customStyle="1" w:styleId="Styl1Znak">
    <w:name w:val="Styl1 Znak"/>
    <w:link w:val="Styl1"/>
    <w:rsid w:val="00BA677C"/>
    <w:rPr>
      <w:rFonts w:ascii="Arial Narrow" w:hAnsi="Arial Narrow" w:cs="Tahoma"/>
      <w:b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BA677C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A677C"/>
    <w:rPr>
      <w:rFonts w:ascii="Tahoma" w:hAnsi="Tahoma"/>
    </w:rPr>
  </w:style>
  <w:style w:type="character" w:styleId="Odwoanieprzypisudolnego">
    <w:name w:val="footnote reference"/>
    <w:uiPriority w:val="99"/>
    <w:unhideWhenUsed/>
    <w:rsid w:val="00BA6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DAEF-BAC8-4D5B-A52D-B0BEFAB1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2002</Words>
  <Characters>13526</Characters>
  <Application>Microsoft Office Word</Application>
  <DocSecurity>0</DocSecurity>
  <Lines>112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Pucku</Company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Bukowski</dc:creator>
  <cp:lastModifiedBy>Malwina</cp:lastModifiedBy>
  <cp:revision>8</cp:revision>
  <cp:lastPrinted>2020-02-05T13:03:00Z</cp:lastPrinted>
  <dcterms:created xsi:type="dcterms:W3CDTF">2022-08-20T10:46:00Z</dcterms:created>
  <dcterms:modified xsi:type="dcterms:W3CDTF">2023-07-22T07:38:00Z</dcterms:modified>
</cp:coreProperties>
</file>